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bookmarkStart w:id="0" w:name="_GoBack"/>
      <w:bookmarkEnd w:id="0"/>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27553E">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27553E" w:rsidRDefault="00C20C0F" w:rsidP="0027553E">
      <w:pPr>
        <w:spacing w:before="100" w:beforeAutospacing="1" w:after="0" w:line="0" w:lineRule="atLeast"/>
        <w:ind w:left="-567" w:right="-285" w:firstLine="709"/>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r w:rsidR="00993605" w:rsidRPr="0027553E">
        <w:rPr>
          <w:rFonts w:ascii="Times New Roman" w:eastAsia="Times New Roman" w:hAnsi="Times New Roman" w:cs="Times New Roman"/>
          <w:sz w:val="24"/>
          <w:szCs w:val="24"/>
        </w:rPr>
        <w:t>Нижегородстат</w:t>
      </w:r>
      <w:r w:rsidRPr="0027553E">
        <w:rPr>
          <w:rFonts w:ascii="Times New Roman" w:eastAsia="Times New Roman" w:hAnsi="Times New Roman" w:cs="Times New Roman"/>
          <w:sz w:val="24"/>
          <w:szCs w:val="24"/>
        </w:rPr>
        <w:t xml:space="preserve">) информирует о проведении в </w:t>
      </w:r>
      <w:r w:rsidR="00993605" w:rsidRPr="0027553E">
        <w:rPr>
          <w:rFonts w:ascii="Times New Roman" w:eastAsia="Times New Roman" w:hAnsi="Times New Roman" w:cs="Times New Roman"/>
          <w:sz w:val="24"/>
          <w:szCs w:val="24"/>
        </w:rPr>
        <w:t>Нижегородстате</w:t>
      </w:r>
      <w:r w:rsidRPr="0027553E">
        <w:rPr>
          <w:rFonts w:ascii="Times New Roman" w:eastAsia="Times New Roman" w:hAnsi="Times New Roman" w:cs="Times New Roman"/>
          <w:sz w:val="24"/>
          <w:szCs w:val="24"/>
        </w:rPr>
        <w:t xml:space="preserve"> конкурса на замещение вакантн</w:t>
      </w:r>
      <w:r w:rsidR="004A486E" w:rsidRPr="0027553E">
        <w:rPr>
          <w:rFonts w:ascii="Times New Roman" w:eastAsia="Times New Roman" w:hAnsi="Times New Roman" w:cs="Times New Roman"/>
          <w:sz w:val="24"/>
          <w:szCs w:val="24"/>
        </w:rPr>
        <w:t>ых</w:t>
      </w:r>
      <w:r w:rsidRPr="0027553E">
        <w:rPr>
          <w:rFonts w:ascii="Times New Roman" w:eastAsia="Times New Roman" w:hAnsi="Times New Roman" w:cs="Times New Roman"/>
          <w:sz w:val="24"/>
          <w:szCs w:val="24"/>
        </w:rPr>
        <w:t xml:space="preserve"> должност</w:t>
      </w:r>
      <w:r w:rsidR="004A486E" w:rsidRPr="0027553E">
        <w:rPr>
          <w:rFonts w:ascii="Times New Roman" w:eastAsia="Times New Roman" w:hAnsi="Times New Roman" w:cs="Times New Roman"/>
          <w:sz w:val="24"/>
          <w:szCs w:val="24"/>
        </w:rPr>
        <w:t>ей</w:t>
      </w:r>
      <w:r w:rsidRPr="0027553E">
        <w:rPr>
          <w:rFonts w:ascii="Times New Roman" w:eastAsia="Times New Roman" w:hAnsi="Times New Roman" w:cs="Times New Roman"/>
          <w:sz w:val="24"/>
          <w:szCs w:val="24"/>
        </w:rPr>
        <w:t xml:space="preserve"> федеральной государственной гражданской службы</w:t>
      </w:r>
      <w:r w:rsidR="004A486E" w:rsidRPr="0027553E">
        <w:rPr>
          <w:rFonts w:ascii="Times New Roman" w:eastAsia="Times New Roman" w:hAnsi="Times New Roman" w:cs="Times New Roman"/>
          <w:sz w:val="24"/>
          <w:szCs w:val="24"/>
        </w:rPr>
        <w:t>:</w:t>
      </w:r>
      <w:r w:rsidR="00B84FE6" w:rsidRPr="0027553E">
        <w:rPr>
          <w:rFonts w:ascii="Times New Roman" w:eastAsia="Times New Roman" w:hAnsi="Times New Roman" w:cs="Times New Roman"/>
          <w:sz w:val="24"/>
          <w:szCs w:val="24"/>
        </w:rPr>
        <w:t xml:space="preserve"> </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xml:space="preserve">-  заместителя начальника финансово-экономического отдела; </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xml:space="preserve">-  главного специалиста-эксперта отдела сводных статистических работ; </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главного специалиста-эксперта отдела информационных технологий (2 ед.);</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xml:space="preserve">-  ведущего специалиста-эксперта отдела сводных статистических работ; </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специалиста-эксперта отдела сводных статистических работ (2 ед.);</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xml:space="preserve">- </w:t>
      </w:r>
      <w:r w:rsidR="000C332E">
        <w:rPr>
          <w:rFonts w:ascii="Times New Roman" w:hAnsi="Times New Roman" w:cs="Times New Roman"/>
          <w:sz w:val="24"/>
          <w:szCs w:val="24"/>
        </w:rPr>
        <w:t xml:space="preserve"> </w:t>
      </w:r>
      <w:r w:rsidRPr="00B60DDF">
        <w:rPr>
          <w:rFonts w:ascii="Times New Roman" w:hAnsi="Times New Roman" w:cs="Times New Roman"/>
          <w:sz w:val="24"/>
          <w:szCs w:val="24"/>
        </w:rPr>
        <w:t xml:space="preserve">специалиста-эксперта отдела </w:t>
      </w:r>
      <w:r w:rsidRPr="00B60DDF">
        <w:rPr>
          <w:rFonts w:ascii="Times New Roman" w:hAnsi="Times New Roman" w:cs="Times New Roman"/>
          <w:bCs/>
          <w:sz w:val="24"/>
          <w:szCs w:val="24"/>
        </w:rPr>
        <w:t xml:space="preserve">статистики </w:t>
      </w:r>
      <w:r w:rsidRPr="00B60DDF">
        <w:rPr>
          <w:rFonts w:ascii="Times New Roman" w:hAnsi="Times New Roman" w:cs="Times New Roman"/>
          <w:sz w:val="24"/>
          <w:szCs w:val="24"/>
        </w:rPr>
        <w:t>предприятий, региональных счетов и балансов;</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xml:space="preserve">- специалиста-эксперта отдела </w:t>
      </w:r>
      <w:r w:rsidRPr="00B60DDF">
        <w:rPr>
          <w:rFonts w:ascii="Times New Roman" w:hAnsi="Times New Roman" w:cs="Times New Roman"/>
          <w:bCs/>
          <w:sz w:val="24"/>
          <w:szCs w:val="24"/>
        </w:rPr>
        <w:t xml:space="preserve">статистики </w:t>
      </w:r>
      <w:r w:rsidRPr="00B60DDF">
        <w:rPr>
          <w:rFonts w:ascii="Times New Roman" w:hAnsi="Times New Roman" w:cs="Times New Roman"/>
          <w:color w:val="000000"/>
          <w:sz w:val="24"/>
          <w:szCs w:val="24"/>
        </w:rPr>
        <w:t>сельского хозяйства и окружающей природной среды;</w:t>
      </w:r>
    </w:p>
    <w:p w:rsidR="00B60DDF" w:rsidRPr="00B60DDF" w:rsidRDefault="00B60DDF" w:rsidP="00B60DDF">
      <w:pPr>
        <w:spacing w:after="0" w:line="0" w:lineRule="atLeast"/>
        <w:ind w:left="284" w:hanging="283"/>
        <w:jc w:val="both"/>
        <w:rPr>
          <w:rFonts w:ascii="Times New Roman" w:hAnsi="Times New Roman" w:cs="Times New Roman"/>
          <w:sz w:val="24"/>
          <w:szCs w:val="24"/>
        </w:rPr>
      </w:pPr>
      <w:r w:rsidRPr="00B60DDF">
        <w:rPr>
          <w:rFonts w:ascii="Times New Roman" w:hAnsi="Times New Roman" w:cs="Times New Roman"/>
          <w:sz w:val="24"/>
          <w:szCs w:val="24"/>
        </w:rPr>
        <w:t>-  специалиста-эксперта отдела статистики населения и здравоохранения.</w:t>
      </w:r>
    </w:p>
    <w:p w:rsidR="008C6E42" w:rsidRDefault="008C6E42" w:rsidP="008C6E42">
      <w:pPr>
        <w:widowControl w:val="0"/>
        <w:tabs>
          <w:tab w:val="left" w:pos="284"/>
        </w:tabs>
        <w:spacing w:after="0" w:line="0" w:lineRule="atLeast"/>
        <w:ind w:left="-709" w:right="-427" w:firstLine="709"/>
        <w:jc w:val="both"/>
        <w:rPr>
          <w:rFonts w:ascii="Times New Roman" w:eastAsia="Times New Roman" w:hAnsi="Times New Roman" w:cs="Times New Roman"/>
          <w:color w:val="000000"/>
          <w:sz w:val="24"/>
          <w:szCs w:val="24"/>
        </w:rPr>
      </w:pPr>
    </w:p>
    <w:p w:rsidR="008C6E42" w:rsidRPr="00AA1AA5" w:rsidRDefault="008C6E42" w:rsidP="008C6E42">
      <w:pPr>
        <w:widowControl w:val="0"/>
        <w:tabs>
          <w:tab w:val="left" w:pos="284"/>
        </w:tabs>
        <w:spacing w:after="0" w:line="0" w:lineRule="atLeast"/>
        <w:ind w:left="-709" w:right="-427" w:firstLine="709"/>
        <w:jc w:val="both"/>
        <w:rPr>
          <w:rFonts w:ascii="Times New Roman" w:eastAsia="Times New Roman" w:hAnsi="Times New Roman" w:cs="Times New Roman"/>
          <w:sz w:val="24"/>
          <w:szCs w:val="24"/>
        </w:rPr>
      </w:pPr>
      <w:r w:rsidRPr="008C6E42">
        <w:rPr>
          <w:rFonts w:ascii="Times New Roman" w:eastAsia="Times New Roman" w:hAnsi="Times New Roman" w:cs="Times New Roman"/>
          <w:color w:val="000000"/>
          <w:sz w:val="24"/>
          <w:szCs w:val="24"/>
        </w:rPr>
        <w:t xml:space="preserve">Конкурс проводится </w:t>
      </w:r>
      <w:r w:rsidRPr="008C6E42">
        <w:rPr>
          <w:rFonts w:ascii="Times New Roman" w:eastAsia="Times New Roman" w:hAnsi="Times New Roman" w:cs="Times New Roman"/>
          <w:sz w:val="24"/>
          <w:szCs w:val="24"/>
        </w:rPr>
        <w:t>в соответствии с приказом Нижегородстата от</w:t>
      </w:r>
      <w:r w:rsidRPr="008C6E42">
        <w:rPr>
          <w:rFonts w:ascii="Times New Roman" w:eastAsia="Times New Roman" w:hAnsi="Times New Roman" w:cs="Times New Roman"/>
          <w:sz w:val="24"/>
          <w:szCs w:val="24"/>
        </w:rPr>
        <w:br/>
        <w:t>16 ноября  2020 г. № 54/170-П  «</w:t>
      </w:r>
      <w:r w:rsidRPr="008C6E42">
        <w:rPr>
          <w:rFonts w:ascii="Times New Roman" w:hAnsi="Times New Roman" w:cs="Times New Roman"/>
          <w:sz w:val="24"/>
          <w:szCs w:val="24"/>
        </w:rPr>
        <w:t>Об объявлении и проведении конкурсов на замещение  вакантных должностей федеральной государственной  гражданской службы и на включение в кадровый резерв в Территориальном органе Федеральной службы  государственной статистики по Нижегородской области</w:t>
      </w:r>
      <w:r w:rsidRPr="008C6E42">
        <w:rPr>
          <w:rFonts w:ascii="Times New Roman" w:eastAsia="Times New Roman" w:hAnsi="Times New Roman" w:cs="Times New Roman"/>
          <w:sz w:val="24"/>
          <w:szCs w:val="24"/>
          <w:shd w:val="clear" w:color="auto" w:fill="FFFFFF"/>
        </w:rPr>
        <w:t>»</w:t>
      </w:r>
      <w:r w:rsidRPr="008C6E42">
        <w:rPr>
          <w:rFonts w:ascii="Times New Roman" w:eastAsia="Times New Roman" w:hAnsi="Times New Roman" w:cs="Times New Roman"/>
          <w:sz w:val="24"/>
          <w:szCs w:val="24"/>
        </w:rPr>
        <w:t xml:space="preserve"> (далее соответственно – гражданская служба, Конкурс).</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 претендентам, принимающим участие в Конкурсе в </w:t>
      </w:r>
      <w:r w:rsidR="00993605"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предъявляются квалификационные требо</w:t>
      </w:r>
      <w:r w:rsidR="00C302E6" w:rsidRPr="00364F32">
        <w:rPr>
          <w:rFonts w:ascii="Times New Roman" w:eastAsia="Times New Roman" w:hAnsi="Times New Roman" w:cs="Times New Roman"/>
          <w:sz w:val="24"/>
          <w:szCs w:val="24"/>
        </w:rPr>
        <w:t>вания, указанные в приложени</w:t>
      </w:r>
      <w:r w:rsidR="004E377B" w:rsidRPr="00364F32">
        <w:rPr>
          <w:rFonts w:ascii="Times New Roman" w:eastAsia="Times New Roman" w:hAnsi="Times New Roman" w:cs="Times New Roman"/>
          <w:sz w:val="24"/>
          <w:szCs w:val="24"/>
        </w:rPr>
        <w:t>и</w:t>
      </w:r>
      <w:r w:rsidR="007F7D3B" w:rsidRPr="00364F32">
        <w:rPr>
          <w:rFonts w:ascii="Times New Roman" w:eastAsia="Times New Roman" w:hAnsi="Times New Roman" w:cs="Times New Roman"/>
          <w:sz w:val="24"/>
          <w:szCs w:val="24"/>
        </w:rPr>
        <w:t xml:space="preserve"> </w:t>
      </w:r>
      <w:r w:rsidR="00C302E6" w:rsidRPr="00364F32">
        <w:rPr>
          <w:rFonts w:ascii="Times New Roman" w:eastAsia="Times New Roman" w:hAnsi="Times New Roman" w:cs="Times New Roman"/>
          <w:sz w:val="24"/>
          <w:szCs w:val="24"/>
        </w:rPr>
        <w:t xml:space="preserve"> №</w:t>
      </w:r>
      <w:r w:rsidR="00BA1DC8"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w:t>
      </w:r>
      <w:r w:rsidR="0087308A" w:rsidRPr="00364F32">
        <w:rPr>
          <w:rFonts w:ascii="Times New Roman" w:eastAsia="Times New Roman" w:hAnsi="Times New Roman" w:cs="Times New Roman"/>
          <w:sz w:val="24"/>
          <w:szCs w:val="24"/>
        </w:rPr>
        <w:t>, 2</w:t>
      </w:r>
      <w:r w:rsidR="005A7E8A" w:rsidRPr="00364F32">
        <w:rPr>
          <w:rFonts w:ascii="Times New Roman" w:eastAsia="Times New Roman" w:hAnsi="Times New Roman" w:cs="Times New Roman"/>
          <w:sz w:val="24"/>
          <w:szCs w:val="24"/>
        </w:rPr>
        <w:t>, 3</w:t>
      </w:r>
      <w:r w:rsidR="000C5FE0" w:rsidRPr="00364F32">
        <w:rPr>
          <w:rFonts w:ascii="Times New Roman" w:eastAsia="Times New Roman" w:hAnsi="Times New Roman" w:cs="Times New Roman"/>
          <w:sz w:val="24"/>
          <w:szCs w:val="24"/>
        </w:rPr>
        <w:t>, 4</w:t>
      </w:r>
      <w:r w:rsidR="0087308A" w:rsidRPr="00364F32">
        <w:rPr>
          <w:rFonts w:ascii="Times New Roman" w:eastAsia="Times New Roman" w:hAnsi="Times New Roman" w:cs="Times New Roman"/>
          <w:sz w:val="24"/>
          <w:szCs w:val="24"/>
        </w:rPr>
        <w:t xml:space="preserve"> </w:t>
      </w:r>
      <w:r w:rsidR="00136994"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к объявлению.</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8C6E42">
        <w:rPr>
          <w:rFonts w:ascii="Times New Roman" w:eastAsia="Times New Roman" w:hAnsi="Times New Roman" w:cs="Times New Roman"/>
          <w:sz w:val="24"/>
          <w:szCs w:val="24"/>
        </w:rPr>
        <w:t>5</w:t>
      </w:r>
      <w:r w:rsidRPr="00364F32">
        <w:rPr>
          <w:rFonts w:ascii="Times New Roman" w:eastAsia="Times New Roman" w:hAnsi="Times New Roman" w:cs="Times New Roman"/>
          <w:sz w:val="24"/>
          <w:szCs w:val="24"/>
        </w:rPr>
        <w:t>).</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Прием документов будет проводиться в период с </w:t>
      </w:r>
      <w:r w:rsidR="00B60DDF">
        <w:rPr>
          <w:rFonts w:ascii="Times New Roman" w:eastAsia="Times New Roman" w:hAnsi="Times New Roman" w:cs="Times New Roman"/>
          <w:b/>
          <w:sz w:val="24"/>
          <w:szCs w:val="24"/>
        </w:rPr>
        <w:t>18 ноября</w:t>
      </w:r>
      <w:r w:rsidR="00283DAE" w:rsidRPr="00364F32">
        <w:rPr>
          <w:rFonts w:ascii="Times New Roman" w:eastAsia="Times New Roman" w:hAnsi="Times New Roman" w:cs="Times New Roman"/>
          <w:b/>
          <w:sz w:val="24"/>
          <w:szCs w:val="24"/>
        </w:rPr>
        <w:t xml:space="preserve"> 2020 года по </w:t>
      </w:r>
      <w:r w:rsidR="00B60DDF">
        <w:rPr>
          <w:rFonts w:ascii="Times New Roman" w:eastAsia="Times New Roman" w:hAnsi="Times New Roman" w:cs="Times New Roman"/>
          <w:b/>
          <w:sz w:val="24"/>
          <w:szCs w:val="24"/>
        </w:rPr>
        <w:t xml:space="preserve"> </w:t>
      </w:r>
      <w:r w:rsidR="000C332E">
        <w:rPr>
          <w:rFonts w:ascii="Times New Roman" w:eastAsia="Times New Roman" w:hAnsi="Times New Roman" w:cs="Times New Roman"/>
          <w:b/>
          <w:sz w:val="24"/>
          <w:szCs w:val="24"/>
        </w:rPr>
        <w:t>8</w:t>
      </w:r>
      <w:r w:rsidR="00B60DDF">
        <w:rPr>
          <w:rFonts w:ascii="Times New Roman" w:eastAsia="Times New Roman" w:hAnsi="Times New Roman" w:cs="Times New Roman"/>
          <w:b/>
          <w:sz w:val="24"/>
          <w:szCs w:val="24"/>
        </w:rPr>
        <w:t xml:space="preserve">  </w:t>
      </w:r>
      <w:r w:rsidR="000C332E">
        <w:rPr>
          <w:rFonts w:ascii="Times New Roman" w:eastAsia="Times New Roman" w:hAnsi="Times New Roman" w:cs="Times New Roman"/>
          <w:b/>
          <w:sz w:val="24"/>
          <w:szCs w:val="24"/>
        </w:rPr>
        <w:t>декабря</w:t>
      </w:r>
      <w:r w:rsidR="00283DAE" w:rsidRPr="00364F32">
        <w:rPr>
          <w:rFonts w:ascii="Times New Roman" w:eastAsia="Times New Roman" w:hAnsi="Times New Roman" w:cs="Times New Roman"/>
          <w:b/>
          <w:sz w:val="24"/>
          <w:szCs w:val="24"/>
        </w:rPr>
        <w:t xml:space="preserve">  2020 </w:t>
      </w:r>
      <w:r w:rsidRPr="00364F32">
        <w:rPr>
          <w:rFonts w:ascii="Times New Roman" w:eastAsia="Times New Roman" w:hAnsi="Times New Roman" w:cs="Times New Roman"/>
          <w:b/>
          <w:sz w:val="24"/>
          <w:szCs w:val="24"/>
        </w:rPr>
        <w:t>года, по рабочим дням:</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364F32">
        <w:rPr>
          <w:rFonts w:ascii="Times New Roman" w:eastAsia="Times New Roman" w:hAnsi="Times New Roman" w:cs="Times New Roman"/>
          <w:b/>
          <w:sz w:val="24"/>
          <w:szCs w:val="24"/>
        </w:rPr>
        <w:t>2</w:t>
      </w:r>
      <w:r w:rsidRPr="00364F32">
        <w:rPr>
          <w:rFonts w:ascii="Times New Roman" w:eastAsia="Times New Roman" w:hAnsi="Times New Roman" w:cs="Times New Roman"/>
          <w:b/>
          <w:sz w:val="24"/>
          <w:szCs w:val="24"/>
        </w:rPr>
        <w:t xml:space="preserve"> час. </w:t>
      </w:r>
      <w:r w:rsidR="00FE7D23" w:rsidRPr="00364F32">
        <w:rPr>
          <w:rFonts w:ascii="Times New Roman" w:eastAsia="Times New Roman" w:hAnsi="Times New Roman" w:cs="Times New Roman"/>
          <w:b/>
          <w:sz w:val="24"/>
          <w:szCs w:val="24"/>
        </w:rPr>
        <w:t>48</w:t>
      </w:r>
      <w:r w:rsidRPr="00364F32">
        <w:rPr>
          <w:rFonts w:ascii="Times New Roman" w:eastAsia="Times New Roman" w:hAnsi="Times New Roman" w:cs="Times New Roman"/>
          <w:b/>
          <w:sz w:val="24"/>
          <w:szCs w:val="24"/>
        </w:rPr>
        <w:t xml:space="preserve"> мин.), </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по пятницам </w:t>
      </w:r>
      <w:r w:rsidR="001A3266" w:rsidRPr="00364F32">
        <w:rPr>
          <w:rFonts w:ascii="Times New Roman" w:eastAsia="Times New Roman" w:hAnsi="Times New Roman" w:cs="Times New Roman"/>
          <w:b/>
          <w:sz w:val="24"/>
          <w:szCs w:val="24"/>
        </w:rPr>
        <w:t xml:space="preserve">– </w:t>
      </w:r>
      <w:r w:rsidRPr="00364F32">
        <w:rPr>
          <w:rFonts w:ascii="Times New Roman" w:eastAsia="Times New Roman" w:hAnsi="Times New Roman" w:cs="Times New Roman"/>
          <w:b/>
          <w:sz w:val="24"/>
          <w:szCs w:val="24"/>
        </w:rPr>
        <w:t>с</w:t>
      </w:r>
      <w:r w:rsidR="001A3266" w:rsidRPr="00364F32">
        <w:rPr>
          <w:rFonts w:ascii="Times New Roman" w:eastAsia="Times New Roman" w:hAnsi="Times New Roman" w:cs="Times New Roman"/>
          <w:b/>
          <w:sz w:val="24"/>
          <w:szCs w:val="24"/>
        </w:rPr>
        <w:t xml:space="preserve"> </w:t>
      </w:r>
      <w:r w:rsidRPr="00364F32">
        <w:rPr>
          <w:rFonts w:ascii="Times New Roman" w:eastAsia="Times New Roman" w:hAnsi="Times New Roman" w:cs="Times New Roman"/>
          <w:b/>
          <w:sz w:val="24"/>
          <w:szCs w:val="24"/>
        </w:rPr>
        <w:t xml:space="preserve">8 час. 00 мин. </w:t>
      </w:r>
      <w:r w:rsidR="00B87973" w:rsidRPr="00364F32">
        <w:rPr>
          <w:rFonts w:ascii="Times New Roman" w:eastAsia="Times New Roman" w:hAnsi="Times New Roman" w:cs="Times New Roman"/>
          <w:b/>
          <w:sz w:val="24"/>
          <w:szCs w:val="24"/>
        </w:rPr>
        <w:t>Д</w:t>
      </w:r>
      <w:r w:rsidRPr="00364F32">
        <w:rPr>
          <w:rFonts w:ascii="Times New Roman" w:eastAsia="Times New Roman" w:hAnsi="Times New Roman" w:cs="Times New Roman"/>
          <w:b/>
          <w:sz w:val="24"/>
          <w:szCs w:val="24"/>
        </w:rPr>
        <w:t>о</w:t>
      </w:r>
      <w:r w:rsidR="00B87973" w:rsidRPr="00364F32">
        <w:rPr>
          <w:rFonts w:ascii="Times New Roman" w:eastAsia="Times New Roman" w:hAnsi="Times New Roman" w:cs="Times New Roman"/>
          <w:b/>
          <w:sz w:val="24"/>
          <w:szCs w:val="24"/>
        </w:rPr>
        <w:t xml:space="preserve"> </w:t>
      </w:r>
      <w:r w:rsidRPr="00364F32">
        <w:rPr>
          <w:rFonts w:ascii="Times New Roman" w:eastAsia="Times New Roman" w:hAnsi="Times New Roman" w:cs="Times New Roman"/>
          <w:b/>
          <w:sz w:val="24"/>
          <w:szCs w:val="24"/>
        </w:rPr>
        <w:t>16 час. 00 мин. (перерыв -</w:t>
      </w:r>
      <w:r w:rsidRPr="00364F32">
        <w:rPr>
          <w:rFonts w:ascii="Times New Roman" w:eastAsia="Times New Roman" w:hAnsi="Times New Roman" w:cs="Times New Roman"/>
          <w:b/>
          <w:sz w:val="24"/>
          <w:szCs w:val="24"/>
        </w:rPr>
        <w:br/>
        <w:t xml:space="preserve">с 12 час. 00 мин. до </w:t>
      </w:r>
      <w:r w:rsidR="00FE7D23" w:rsidRPr="00364F32">
        <w:rPr>
          <w:rFonts w:ascii="Times New Roman" w:eastAsia="Times New Roman" w:hAnsi="Times New Roman" w:cs="Times New Roman"/>
          <w:b/>
          <w:sz w:val="24"/>
          <w:szCs w:val="24"/>
        </w:rPr>
        <w:t>1</w:t>
      </w:r>
      <w:r w:rsidR="003A5368" w:rsidRPr="00364F32">
        <w:rPr>
          <w:rFonts w:ascii="Times New Roman" w:eastAsia="Times New Roman" w:hAnsi="Times New Roman" w:cs="Times New Roman"/>
          <w:b/>
          <w:sz w:val="24"/>
          <w:szCs w:val="24"/>
        </w:rPr>
        <w:t>2</w:t>
      </w:r>
      <w:r w:rsidR="00FE7D23" w:rsidRPr="00364F32">
        <w:rPr>
          <w:rFonts w:ascii="Times New Roman" w:eastAsia="Times New Roman" w:hAnsi="Times New Roman" w:cs="Times New Roman"/>
          <w:b/>
          <w:sz w:val="24"/>
          <w:szCs w:val="24"/>
        </w:rPr>
        <w:t xml:space="preserve"> час. 48</w:t>
      </w:r>
      <w:r w:rsidRPr="00364F32">
        <w:rPr>
          <w:rFonts w:ascii="Times New Roman" w:eastAsia="Times New Roman" w:hAnsi="Times New Roman" w:cs="Times New Roman"/>
          <w:b/>
          <w:sz w:val="24"/>
          <w:szCs w:val="24"/>
        </w:rPr>
        <w:t xml:space="preserve"> мин.)</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C20C0F" w:rsidRPr="00364F32"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Прием документов будет осуществляться по адресу</w:t>
      </w:r>
      <w:r w:rsidRPr="00364F32">
        <w:rPr>
          <w:rFonts w:ascii="Times New Roman" w:eastAsia="Times New Roman" w:hAnsi="Times New Roman" w:cs="Times New Roman"/>
          <w:sz w:val="24"/>
          <w:szCs w:val="24"/>
        </w:rPr>
        <w:t>: 6</w:t>
      </w:r>
      <w:r w:rsidR="00993605" w:rsidRPr="00364F32">
        <w:rPr>
          <w:rFonts w:ascii="Times New Roman" w:eastAsia="Times New Roman" w:hAnsi="Times New Roman" w:cs="Times New Roman"/>
          <w:sz w:val="24"/>
          <w:szCs w:val="24"/>
        </w:rPr>
        <w:t>03950</w:t>
      </w:r>
      <w:r w:rsidRPr="00364F32">
        <w:rPr>
          <w:rFonts w:ascii="Times New Roman" w:eastAsia="Times New Roman" w:hAnsi="Times New Roman" w:cs="Times New Roman"/>
          <w:sz w:val="24"/>
          <w:szCs w:val="24"/>
        </w:rPr>
        <w:t xml:space="preserve">, </w:t>
      </w:r>
      <w:r w:rsidR="00993605" w:rsidRPr="00364F32">
        <w:rPr>
          <w:rFonts w:ascii="Times New Roman" w:eastAsia="Times New Roman" w:hAnsi="Times New Roman" w:cs="Times New Roman"/>
          <w:sz w:val="24"/>
          <w:szCs w:val="24"/>
        </w:rPr>
        <w:t>Ошарская</w:t>
      </w:r>
      <w:r w:rsidRPr="00364F32">
        <w:rPr>
          <w:rFonts w:ascii="Times New Roman" w:eastAsia="Times New Roman" w:hAnsi="Times New Roman" w:cs="Times New Roman"/>
          <w:sz w:val="24"/>
          <w:szCs w:val="24"/>
        </w:rPr>
        <w:t xml:space="preserve"> ул., д. </w:t>
      </w:r>
      <w:r w:rsidR="00993605" w:rsidRPr="00364F32">
        <w:rPr>
          <w:rFonts w:ascii="Times New Roman" w:eastAsia="Times New Roman" w:hAnsi="Times New Roman" w:cs="Times New Roman"/>
          <w:sz w:val="24"/>
          <w:szCs w:val="24"/>
        </w:rPr>
        <w:t>6</w:t>
      </w:r>
      <w:r w:rsidRPr="00364F32">
        <w:rPr>
          <w:rFonts w:ascii="Times New Roman" w:eastAsia="Times New Roman" w:hAnsi="Times New Roman" w:cs="Times New Roman"/>
          <w:sz w:val="24"/>
          <w:szCs w:val="24"/>
        </w:rPr>
        <w:t>4, г. </w:t>
      </w:r>
      <w:r w:rsidR="00993605" w:rsidRPr="00364F32">
        <w:rPr>
          <w:rFonts w:ascii="Times New Roman" w:eastAsia="Times New Roman" w:hAnsi="Times New Roman" w:cs="Times New Roman"/>
          <w:sz w:val="24"/>
          <w:szCs w:val="24"/>
        </w:rPr>
        <w:t>Нижний Новгород</w:t>
      </w:r>
      <w:r w:rsidRPr="00364F32">
        <w:rPr>
          <w:rFonts w:ascii="Times New Roman" w:eastAsia="Times New Roman" w:hAnsi="Times New Roman" w:cs="Times New Roman"/>
          <w:sz w:val="24"/>
          <w:szCs w:val="24"/>
        </w:rPr>
        <w:t xml:space="preserve">, </w:t>
      </w:r>
      <w:r w:rsidR="00993605" w:rsidRPr="00364F32">
        <w:rPr>
          <w:rFonts w:ascii="Times New Roman" w:eastAsia="Times New Roman" w:hAnsi="Times New Roman" w:cs="Times New Roman"/>
          <w:sz w:val="24"/>
          <w:szCs w:val="24"/>
        </w:rPr>
        <w:t xml:space="preserve">Нижегородская </w:t>
      </w:r>
      <w:r w:rsidRPr="00364F32">
        <w:rPr>
          <w:rFonts w:ascii="Times New Roman" w:eastAsia="Times New Roman" w:hAnsi="Times New Roman" w:cs="Times New Roman"/>
          <w:sz w:val="24"/>
          <w:szCs w:val="24"/>
        </w:rPr>
        <w:t xml:space="preserve">область, </w:t>
      </w:r>
      <w:r w:rsidR="00CD1948" w:rsidRPr="00364F32">
        <w:rPr>
          <w:rFonts w:ascii="Times New Roman" w:eastAsia="Times New Roman" w:hAnsi="Times New Roman" w:cs="Times New Roman"/>
          <w:sz w:val="24"/>
          <w:szCs w:val="24"/>
        </w:rPr>
        <w:t>каб. 1</w:t>
      </w:r>
      <w:r w:rsidR="00FE7D23" w:rsidRPr="00364F32">
        <w:rPr>
          <w:rFonts w:ascii="Times New Roman" w:eastAsia="Times New Roman" w:hAnsi="Times New Roman" w:cs="Times New Roman"/>
          <w:sz w:val="24"/>
          <w:szCs w:val="24"/>
        </w:rPr>
        <w:t>40</w:t>
      </w:r>
      <w:r w:rsidRPr="00364F32">
        <w:rPr>
          <w:rFonts w:ascii="Times New Roman" w:eastAsia="Times New Roman" w:hAnsi="Times New Roman" w:cs="Times New Roman"/>
          <w:sz w:val="24"/>
          <w:szCs w:val="24"/>
        </w:rPr>
        <w:t>.</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Контактное лицо – </w:t>
      </w:r>
      <w:r w:rsidR="00D01EA2" w:rsidRPr="00364F32">
        <w:rPr>
          <w:rFonts w:ascii="Times New Roman" w:eastAsia="Times New Roman" w:hAnsi="Times New Roman" w:cs="Times New Roman"/>
          <w:sz w:val="24"/>
          <w:szCs w:val="24"/>
        </w:rPr>
        <w:t>Масляева Мария Михайловна.</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364F32">
        <w:rPr>
          <w:rFonts w:ascii="Times New Roman" w:eastAsia="Times New Roman" w:hAnsi="Times New Roman" w:cs="Times New Roman"/>
          <w:b/>
          <w:sz w:val="24"/>
          <w:szCs w:val="24"/>
        </w:rPr>
        <w:t>Телефон для справок: 8(83</w:t>
      </w:r>
      <w:r w:rsidR="00993605" w:rsidRPr="00364F32">
        <w:rPr>
          <w:rFonts w:ascii="Times New Roman" w:eastAsia="Times New Roman" w:hAnsi="Times New Roman" w:cs="Times New Roman"/>
          <w:b/>
          <w:sz w:val="24"/>
          <w:szCs w:val="24"/>
        </w:rPr>
        <w:t>1</w:t>
      </w:r>
      <w:r w:rsidRPr="00364F32">
        <w:rPr>
          <w:rFonts w:ascii="Times New Roman" w:eastAsia="Times New Roman" w:hAnsi="Times New Roman" w:cs="Times New Roman"/>
          <w:b/>
          <w:sz w:val="24"/>
          <w:szCs w:val="24"/>
        </w:rPr>
        <w:t>)</w:t>
      </w:r>
      <w:r w:rsidR="00FE7D23" w:rsidRPr="00364F32">
        <w:rPr>
          <w:rFonts w:ascii="Times New Roman" w:eastAsia="Times New Roman" w:hAnsi="Times New Roman" w:cs="Times New Roman"/>
          <w:b/>
          <w:color w:val="000000"/>
          <w:sz w:val="24"/>
          <w:szCs w:val="24"/>
        </w:rPr>
        <w:t xml:space="preserve"> 428-57-6</w:t>
      </w:r>
      <w:r w:rsidR="00560CBE" w:rsidRPr="00364F32">
        <w:rPr>
          <w:rFonts w:ascii="Times New Roman" w:eastAsia="Times New Roman" w:hAnsi="Times New Roman" w:cs="Times New Roman"/>
          <w:b/>
          <w:color w:val="000000"/>
          <w:sz w:val="24"/>
          <w:szCs w:val="24"/>
        </w:rPr>
        <w:t>1</w:t>
      </w:r>
      <w:r w:rsidR="00FE7D23" w:rsidRPr="00364F32">
        <w:rPr>
          <w:rFonts w:ascii="Times New Roman" w:eastAsia="Times New Roman" w:hAnsi="Times New Roman" w:cs="Times New Roman"/>
          <w:b/>
          <w:color w:val="000000"/>
          <w:sz w:val="24"/>
          <w:szCs w:val="24"/>
        </w:rPr>
        <w:t>,</w:t>
      </w:r>
      <w:r w:rsidR="0012538F" w:rsidRPr="00364F32">
        <w:rPr>
          <w:rFonts w:ascii="Times New Roman" w:eastAsia="Times New Roman" w:hAnsi="Times New Roman" w:cs="Times New Roman"/>
          <w:b/>
          <w:sz w:val="24"/>
          <w:szCs w:val="24"/>
        </w:rPr>
        <w:t>428-64-17</w:t>
      </w:r>
      <w:r w:rsidRPr="00364F32">
        <w:rPr>
          <w:rFonts w:ascii="Times New Roman" w:eastAsia="Times New Roman" w:hAnsi="Times New Roman" w:cs="Times New Roman"/>
          <w:b/>
          <w:color w:val="000000"/>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364F32">
        <w:rPr>
          <w:rFonts w:ascii="Times New Roman" w:eastAsia="Times New Roman" w:hAnsi="Times New Roman" w:cs="Times New Roman"/>
          <w:sz w:val="24"/>
          <w:szCs w:val="24"/>
        </w:rPr>
        <w:t xml:space="preserve">Подробно с информацией о Конкурсе можно ознакомиться в информационно-телекоммуникационной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lastRenderedPageBreak/>
        <w:t>(</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E83F72" w:rsidRPr="00364F32" w:rsidRDefault="00E83F72"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Предполагаемая дата проведения тестирования: </w:t>
      </w:r>
      <w:r w:rsidR="000C332E">
        <w:rPr>
          <w:rFonts w:ascii="Times New Roman" w:eastAsia="Times New Roman" w:hAnsi="Times New Roman" w:cs="Times New Roman"/>
          <w:sz w:val="24"/>
          <w:szCs w:val="24"/>
        </w:rPr>
        <w:t xml:space="preserve">23 </w:t>
      </w:r>
      <w:r w:rsidR="003A2955">
        <w:rPr>
          <w:rFonts w:ascii="Times New Roman" w:eastAsia="Times New Roman" w:hAnsi="Times New Roman" w:cs="Times New Roman"/>
          <w:sz w:val="24"/>
          <w:szCs w:val="24"/>
        </w:rPr>
        <w:t>декабря</w:t>
      </w:r>
      <w:r w:rsidR="005A7E8A"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20</w:t>
      </w:r>
      <w:r w:rsidR="00D55B71" w:rsidRPr="00364F32">
        <w:rPr>
          <w:rFonts w:ascii="Times New Roman" w:eastAsia="Times New Roman" w:hAnsi="Times New Roman" w:cs="Times New Roman"/>
          <w:sz w:val="24"/>
          <w:szCs w:val="24"/>
        </w:rPr>
        <w:t>20</w:t>
      </w:r>
      <w:r w:rsidRPr="00364F32">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217.</w:t>
      </w:r>
    </w:p>
    <w:p w:rsidR="00E83F72" w:rsidRPr="00364F32" w:rsidRDefault="00E83F72" w:rsidP="00B87973">
      <w:pPr>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Предполагаемая дата проведения Конкурса</w:t>
      </w:r>
      <w:r w:rsidR="000C332E">
        <w:rPr>
          <w:rFonts w:ascii="Times New Roman" w:eastAsia="Times New Roman" w:hAnsi="Times New Roman" w:cs="Times New Roman"/>
          <w:sz w:val="24"/>
          <w:szCs w:val="24"/>
        </w:rPr>
        <w:t xml:space="preserve"> 24 </w:t>
      </w:r>
      <w:r w:rsidR="003A2955">
        <w:rPr>
          <w:rFonts w:ascii="Times New Roman" w:eastAsia="Times New Roman" w:hAnsi="Times New Roman" w:cs="Times New Roman"/>
          <w:sz w:val="24"/>
          <w:szCs w:val="24"/>
        </w:rPr>
        <w:t>декабря</w:t>
      </w:r>
      <w:r w:rsidR="00B136F7"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20</w:t>
      </w:r>
      <w:r w:rsidR="00D55B71" w:rsidRPr="00364F32">
        <w:rPr>
          <w:rFonts w:ascii="Times New Roman" w:eastAsia="Times New Roman" w:hAnsi="Times New Roman" w:cs="Times New Roman"/>
          <w:sz w:val="24"/>
          <w:szCs w:val="24"/>
        </w:rPr>
        <w:t>20</w:t>
      </w:r>
      <w:r w:rsidRPr="00364F32">
        <w:rPr>
          <w:rFonts w:ascii="Times New Roman" w:eastAsia="Times New Roman" w:hAnsi="Times New Roman" w:cs="Times New Roman"/>
          <w:sz w:val="24"/>
          <w:szCs w:val="24"/>
        </w:rPr>
        <w:t xml:space="preserve"> г.; место проведения: </w:t>
      </w:r>
      <w:r w:rsidR="0012538F" w:rsidRPr="00364F32">
        <w:rPr>
          <w:rFonts w:ascii="Times New Roman" w:eastAsia="Times New Roman" w:hAnsi="Times New Roman" w:cs="Times New Roman"/>
          <w:sz w:val="24"/>
          <w:szCs w:val="24"/>
        </w:rPr>
        <w:t xml:space="preserve">603950, Ошарская ул., д. 64, г. Нижний Новгород, Нижегородская область, каб. </w:t>
      </w:r>
      <w:r w:rsidR="00CD1948" w:rsidRPr="00364F32">
        <w:rPr>
          <w:rFonts w:ascii="Times New Roman" w:eastAsia="Times New Roman" w:hAnsi="Times New Roman" w:cs="Times New Roman"/>
          <w:sz w:val="24"/>
          <w:szCs w:val="24"/>
        </w:rPr>
        <w:t>430</w:t>
      </w:r>
      <w:r w:rsidR="0012538F" w:rsidRPr="00364F32">
        <w:rPr>
          <w:rFonts w:ascii="Times New Roman" w:eastAsia="Times New Roman" w:hAnsi="Times New Roman" w:cs="Times New Roman"/>
          <w:sz w:val="24"/>
          <w:szCs w:val="24"/>
        </w:rPr>
        <w:t>.</w:t>
      </w:r>
    </w:p>
    <w:p w:rsidR="00C20C0F" w:rsidRPr="00364F32"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w:t>
      </w:r>
      <w:r w:rsidRPr="00364F32">
        <w:rPr>
          <w:rFonts w:ascii="Times New Roman" w:eastAsia="Times New Roman" w:hAnsi="Times New Roman" w:cs="Times New Roman"/>
          <w:sz w:val="24"/>
          <w:szCs w:val="24"/>
        </w:rPr>
        <w:lastRenderedPageBreak/>
        <w:t>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06B91" w:rsidRPr="00364F32" w:rsidRDefault="00206B91" w:rsidP="00206B91">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               Приложение № 1</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p>
    <w:p w:rsidR="00206B91" w:rsidRPr="00364F32" w:rsidRDefault="00206B91" w:rsidP="00206B9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вакантной должности гражданской службы </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p>
    <w:p w:rsidR="00206B91" w:rsidRPr="00C115FC" w:rsidRDefault="000C5FE0" w:rsidP="00206B91">
      <w:pPr>
        <w:spacing w:after="0" w:line="240" w:lineRule="auto"/>
        <w:ind w:firstLine="720"/>
        <w:jc w:val="center"/>
        <w:rPr>
          <w:rFonts w:ascii="Times New Roman" w:eastAsia="Times New Roman" w:hAnsi="Times New Roman" w:cs="Times New Roman"/>
          <w:sz w:val="24"/>
          <w:szCs w:val="24"/>
          <w:u w:val="single"/>
        </w:rPr>
      </w:pPr>
      <w:r w:rsidRPr="00C115FC">
        <w:rPr>
          <w:rFonts w:ascii="Times New Roman" w:eastAsia="Times New Roman" w:hAnsi="Times New Roman" w:cs="Times New Roman"/>
          <w:sz w:val="24"/>
          <w:szCs w:val="24"/>
          <w:u w:val="single"/>
        </w:rPr>
        <w:t xml:space="preserve">- заместителя начальника </w:t>
      </w:r>
      <w:r w:rsidR="00C115FC" w:rsidRPr="00C115FC">
        <w:rPr>
          <w:rFonts w:ascii="Times New Roman" w:eastAsia="Times New Roman" w:hAnsi="Times New Roman" w:cs="Times New Roman"/>
          <w:sz w:val="24"/>
          <w:szCs w:val="24"/>
          <w:u w:val="single"/>
        </w:rPr>
        <w:t xml:space="preserve">финансово-экономического отдела </w:t>
      </w:r>
    </w:p>
    <w:p w:rsidR="00206B91" w:rsidRPr="00C115FC" w:rsidRDefault="00206B91" w:rsidP="00206B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6B91" w:rsidRPr="00364F32" w:rsidRDefault="00206B91" w:rsidP="00125542">
      <w:pPr>
        <w:spacing w:after="0" w:line="240" w:lineRule="auto"/>
        <w:ind w:left="-426"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06B91" w:rsidRPr="00364F32" w:rsidRDefault="00206B91" w:rsidP="00206B9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06B91" w:rsidRPr="00364F32"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06B91" w:rsidRPr="00364F32" w:rsidRDefault="00206B91" w:rsidP="0027553E">
            <w:pPr>
              <w:spacing w:after="0" w:line="240" w:lineRule="auto"/>
              <w:jc w:val="center"/>
              <w:rPr>
                <w:rFonts w:ascii="Times New Roman" w:eastAsia="Times New Roman" w:hAnsi="Times New Roman" w:cs="Times New Roman"/>
                <w:sz w:val="24"/>
                <w:szCs w:val="24"/>
              </w:rPr>
            </w:pPr>
          </w:p>
          <w:p w:rsidR="00206B91" w:rsidRPr="00364F32" w:rsidRDefault="00206B91"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14EE2">
            <w:pPr>
              <w:shd w:val="clear" w:color="auto" w:fill="FFFFFF"/>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06B91" w:rsidRPr="00364F32" w:rsidRDefault="00206B91" w:rsidP="00214EE2">
            <w:pPr>
              <w:tabs>
                <w:tab w:val="left" w:pos="34"/>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206B91" w:rsidRPr="00364F32" w:rsidRDefault="00206B91" w:rsidP="00214EE2">
            <w:pPr>
              <w:numPr>
                <w:ilvl w:val="0"/>
                <w:numId w:val="1"/>
              </w:numPr>
              <w:tabs>
                <w:tab w:val="left" w:pos="34"/>
                <w:tab w:val="left" w:pos="601"/>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206B91" w:rsidRPr="00364F32" w:rsidRDefault="00206B91" w:rsidP="00214EE2">
            <w:pPr>
              <w:numPr>
                <w:ilvl w:val="0"/>
                <w:numId w:val="1"/>
              </w:numPr>
              <w:tabs>
                <w:tab w:val="left" w:pos="34"/>
                <w:tab w:val="left" w:pos="601"/>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06B91" w:rsidRPr="00364F32" w:rsidRDefault="00206B91" w:rsidP="00214EE2">
            <w:pPr>
              <w:numPr>
                <w:ilvl w:val="0"/>
                <w:numId w:val="1"/>
              </w:numPr>
              <w:tabs>
                <w:tab w:val="left" w:pos="34"/>
                <w:tab w:val="left" w:pos="601"/>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206B91" w:rsidRPr="00364F32" w:rsidRDefault="00206B91" w:rsidP="00214EE2">
            <w:pPr>
              <w:numPr>
                <w:ilvl w:val="0"/>
                <w:numId w:val="1"/>
              </w:numPr>
              <w:tabs>
                <w:tab w:val="left" w:pos="34"/>
                <w:tab w:val="left" w:pos="601"/>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206B91" w:rsidRPr="00364F32" w:rsidRDefault="00206B91" w:rsidP="00214EE2">
            <w:pPr>
              <w:tabs>
                <w:tab w:val="left" w:pos="34"/>
                <w:tab w:val="left" w:pos="601"/>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206B91" w:rsidRPr="00364F32" w:rsidRDefault="00206B91" w:rsidP="00214EE2">
            <w:pPr>
              <w:numPr>
                <w:ilvl w:val="0"/>
                <w:numId w:val="1"/>
              </w:numPr>
              <w:tabs>
                <w:tab w:val="left" w:pos="34"/>
                <w:tab w:val="left" w:pos="601"/>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06B91" w:rsidRPr="00364F32" w:rsidRDefault="00206B91" w:rsidP="00214EE2">
            <w:pPr>
              <w:numPr>
                <w:ilvl w:val="0"/>
                <w:numId w:val="1"/>
              </w:numPr>
              <w:tabs>
                <w:tab w:val="left" w:pos="34"/>
                <w:tab w:val="left" w:pos="601"/>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206B91" w:rsidRPr="00364F32"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06B91" w:rsidRPr="00364F32" w:rsidRDefault="00206B91" w:rsidP="0027553E">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C115FC" w:rsidRDefault="00206B91" w:rsidP="00CF1AF3">
            <w:pPr>
              <w:ind w:firstLine="709"/>
              <w:jc w:val="both"/>
              <w:rPr>
                <w:rFonts w:ascii="Times New Roman" w:eastAsia="Times New Roman" w:hAnsi="Times New Roman" w:cs="Times New Roman"/>
                <w:sz w:val="24"/>
                <w:szCs w:val="24"/>
              </w:rPr>
            </w:pPr>
            <w:r w:rsidRPr="00C115FC">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B60DDF" w:rsidRPr="00C115FC">
              <w:rPr>
                <w:rFonts w:ascii="Times New Roman" w:hAnsi="Times New Roman" w:cs="Times New Roman"/>
                <w:sz w:val="24"/>
                <w:szCs w:val="24"/>
              </w:rPr>
              <w:t xml:space="preserve">«Экономика», «Экономика и управление», «Финансы и кредит», «Государственное и муниципальное управление», </w:t>
            </w:r>
            <w:r w:rsidR="00B60DDF" w:rsidRPr="00C115FC">
              <w:rPr>
                <w:rFonts w:ascii="Times New Roman" w:hAnsi="Times New Roman" w:cs="Times New Roman"/>
                <w:bCs/>
                <w:sz w:val="24"/>
                <w:szCs w:val="24"/>
              </w:rPr>
              <w:t xml:space="preserve">«Государственный аудит», «Менеджмент», </w:t>
            </w:r>
            <w:r w:rsidR="00B60DDF" w:rsidRPr="00C115FC">
              <w:rPr>
                <w:rFonts w:ascii="Times New Roman" w:hAnsi="Times New Roman" w:cs="Times New Roman"/>
                <w:sz w:val="24"/>
                <w:szCs w:val="24"/>
              </w:rPr>
              <w:t xml:space="preserve">или иному направлению подготовки (специальности), для которого </w:t>
            </w:r>
            <w:r w:rsidR="00B60DDF" w:rsidRPr="00C115FC">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B60DDF" w:rsidRPr="00C115FC">
              <w:rPr>
                <w:rFonts w:ascii="Times New Roman" w:hAnsi="Times New Roman" w:cs="Times New Roman"/>
                <w:sz w:val="24"/>
                <w:szCs w:val="24"/>
              </w:rPr>
              <w:t xml:space="preserve">. </w:t>
            </w:r>
          </w:p>
        </w:tc>
      </w:tr>
      <w:tr w:rsidR="00206B91" w:rsidRPr="000C332E" w:rsidTr="00CF1AF3">
        <w:trPr>
          <w:trHeight w:val="983"/>
        </w:trPr>
        <w:tc>
          <w:tcPr>
            <w:tcW w:w="2411" w:type="dxa"/>
            <w:tcBorders>
              <w:top w:val="single" w:sz="4" w:space="0" w:color="auto"/>
              <w:left w:val="single" w:sz="4" w:space="0" w:color="auto"/>
              <w:bottom w:val="single" w:sz="4" w:space="0" w:color="auto"/>
              <w:right w:val="single" w:sz="4" w:space="0" w:color="auto"/>
            </w:tcBorders>
            <w:hideMark/>
          </w:tcPr>
          <w:p w:rsidR="00206B91" w:rsidRPr="000C332E" w:rsidRDefault="00206B91" w:rsidP="0027553E">
            <w:pPr>
              <w:spacing w:after="0" w:line="240" w:lineRule="auto"/>
              <w:jc w:val="center"/>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06B91" w:rsidRPr="000C332E" w:rsidRDefault="00206B91" w:rsidP="00CF1AF3">
            <w:pPr>
              <w:tabs>
                <w:tab w:val="left" w:pos="317"/>
                <w:tab w:val="left" w:pos="459"/>
                <w:tab w:val="left" w:pos="567"/>
              </w:tabs>
              <w:spacing w:after="0" w:line="0" w:lineRule="atLeast"/>
              <w:ind w:left="176"/>
              <w:jc w:val="both"/>
              <w:rPr>
                <w:rFonts w:ascii="Times New Roman" w:eastAsia="Calibri" w:hAnsi="Times New Roman" w:cs="Times New Roman"/>
                <w:sz w:val="24"/>
                <w:szCs w:val="24"/>
              </w:rPr>
            </w:pPr>
            <w:r w:rsidRPr="000C332E">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C332E">
              <w:rPr>
                <w:rFonts w:ascii="Times New Roman" w:eastAsia="Calibri" w:hAnsi="Times New Roman" w:cs="Times New Roman"/>
                <w:sz w:val="24"/>
                <w:szCs w:val="24"/>
              </w:rPr>
              <w:t>:</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1) Бюджетный кодекс Российской Федерации от 31 июля 1998 года № 145-ФЗ;</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2) Гражданский кодекс Российской Федерации от 30 ноября 1994 года № 51-ФЗ;</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3) Налоговый кодекс Российской Федерации от 31 июля 1998 года № 146-ФЗ;</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lastRenderedPageBreak/>
              <w:t>4) Трудовой кодекс Российской Федерации от 30 декабря 2001 г. № 197-ФЗ;</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5) Кодекс Российской Федерации об административных правонарушениях от 30 декабря 2001 года № 195-ФЗ;</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6) Федеральный закон от 27 июля 2010 г.  № 208-ФЗ «О консолидированной финансовой отчетности»;</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7) Федеральный закон от 06 декабря 2011 г.  № 402-ФЗ «О бухгалтерском учете»;</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8) Федеральный закон от 27 июля 2006 г. № 149-ФЗ «Об информации, информационных технологиях и о защите информации»;</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9) Федеральный закон от 27 июля 2006 г. № 152-ФЗ «О персональных данных»;</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10) Федеральный закон от 29 ноября 2007 г. № 282-ФЗ «Об официальном статистическом учете и системе государственной статистики в Российской Федерации»;</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 xml:space="preserve">11) 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12) Постановление Правительства Российской Федерации от 2 июня 2008 г. № 420 «О Федеральной службе государственной статистики»;</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13) Постановление Правительства РФ от 15.06.2009 N 477 «Об утверждении Правил делопроизводства в федеральных органах исполнительной власти»;</w:t>
            </w:r>
          </w:p>
          <w:p w:rsidR="00CF1AF3" w:rsidRPr="000C332E" w:rsidRDefault="00CF1AF3" w:rsidP="00CF1AF3">
            <w:pPr>
              <w:tabs>
                <w:tab w:val="left" w:pos="317"/>
              </w:tabs>
              <w:spacing w:after="0" w:line="0" w:lineRule="atLeast"/>
              <w:ind w:left="176"/>
              <w:jc w:val="both"/>
              <w:rPr>
                <w:rFonts w:ascii="Times New Roman" w:hAnsi="Times New Roman" w:cs="Times New Roman"/>
                <w:sz w:val="24"/>
                <w:szCs w:val="24"/>
              </w:rPr>
            </w:pPr>
            <w:r w:rsidRPr="000C332E">
              <w:rPr>
                <w:rFonts w:ascii="Times New Roman" w:hAnsi="Times New Roman" w:cs="Times New Roman"/>
                <w:sz w:val="24"/>
                <w:szCs w:val="24"/>
              </w:rPr>
              <w:t>14) приказ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№157н);</w:t>
            </w:r>
          </w:p>
          <w:p w:rsidR="00CF1AF3" w:rsidRPr="000C332E" w:rsidRDefault="00CF1AF3" w:rsidP="00CF1AF3">
            <w:pPr>
              <w:pStyle w:val="11"/>
              <w:tabs>
                <w:tab w:val="left" w:pos="0"/>
                <w:tab w:val="left" w:pos="317"/>
              </w:tabs>
              <w:spacing w:line="0" w:lineRule="atLeast"/>
              <w:ind w:left="176"/>
              <w:rPr>
                <w:rFonts w:ascii="Times New Roman" w:hAnsi="Times New Roman"/>
                <w:szCs w:val="24"/>
              </w:rPr>
            </w:pPr>
            <w:r w:rsidRPr="000C332E">
              <w:rPr>
                <w:rFonts w:ascii="Times New Roman" w:hAnsi="Times New Roman"/>
                <w:szCs w:val="24"/>
              </w:rPr>
              <w:t>15) приказ Минфина России от 6 декабря 2010 г. № 162н «Об утверждении Плана счетов бюджетного учета и Инструкции по его применению»;</w:t>
            </w:r>
          </w:p>
          <w:p w:rsidR="00CF1AF3" w:rsidRPr="000C332E" w:rsidRDefault="00CF1AF3" w:rsidP="00214EE2">
            <w:pPr>
              <w:pStyle w:val="11"/>
              <w:tabs>
                <w:tab w:val="left" w:pos="0"/>
                <w:tab w:val="left" w:pos="317"/>
                <w:tab w:val="left" w:pos="567"/>
              </w:tabs>
              <w:spacing w:line="0" w:lineRule="atLeast"/>
              <w:ind w:left="176"/>
              <w:rPr>
                <w:rFonts w:ascii="Times New Roman" w:hAnsi="Times New Roman"/>
                <w:szCs w:val="24"/>
              </w:rPr>
            </w:pPr>
            <w:r w:rsidRPr="000C332E">
              <w:rPr>
                <w:rFonts w:ascii="Times New Roman" w:hAnsi="Times New Roman"/>
                <w:szCs w:val="24"/>
              </w:rPr>
              <w:t>16) приказ Минфина России от 30 марта 2015 г. № 52н «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F1AF3" w:rsidRPr="000C332E" w:rsidRDefault="00CF1AF3" w:rsidP="00214EE2">
            <w:pPr>
              <w:pStyle w:val="11"/>
              <w:tabs>
                <w:tab w:val="left" w:pos="317"/>
                <w:tab w:val="left" w:pos="567"/>
                <w:tab w:val="left" w:pos="993"/>
              </w:tabs>
              <w:spacing w:line="0" w:lineRule="atLeast"/>
              <w:ind w:left="176"/>
              <w:rPr>
                <w:rFonts w:ascii="Times New Roman" w:hAnsi="Times New Roman"/>
                <w:szCs w:val="24"/>
              </w:rPr>
            </w:pPr>
            <w:r w:rsidRPr="000C332E">
              <w:rPr>
                <w:rFonts w:ascii="Times New Roman" w:hAnsi="Times New Roman"/>
                <w:szCs w:val="24"/>
              </w:rPr>
              <w:t xml:space="preserve"> 17) приказ Минфина России от 28 декабря 2010 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06B91" w:rsidRPr="000C332E" w:rsidRDefault="00CF1AF3" w:rsidP="00214EE2">
            <w:pPr>
              <w:pStyle w:val="11"/>
              <w:tabs>
                <w:tab w:val="left" w:pos="317"/>
                <w:tab w:val="left" w:pos="567"/>
                <w:tab w:val="left" w:pos="993"/>
              </w:tabs>
              <w:spacing w:line="0" w:lineRule="atLeast"/>
              <w:ind w:left="176"/>
              <w:rPr>
                <w:rFonts w:ascii="Times New Roman" w:hAnsi="Times New Roman"/>
                <w:szCs w:val="24"/>
              </w:rPr>
            </w:pPr>
            <w:r w:rsidRPr="000C332E">
              <w:rPr>
                <w:rFonts w:ascii="Times New Roman" w:hAnsi="Times New Roman"/>
                <w:szCs w:val="24"/>
              </w:rPr>
              <w:t xml:space="preserve">  18) приказ Минфина России от 1 июля 2013 г. № 65н  « Об утверждении  Указаний о порядке применения бюджетной классификации Российской Федерации».</w:t>
            </w:r>
          </w:p>
        </w:tc>
      </w:tr>
      <w:tr w:rsidR="00206B91" w:rsidRPr="000C332E" w:rsidTr="00284FA1">
        <w:trPr>
          <w:trHeight w:val="1550"/>
        </w:trPr>
        <w:tc>
          <w:tcPr>
            <w:tcW w:w="2411" w:type="dxa"/>
            <w:tcBorders>
              <w:top w:val="single" w:sz="4" w:space="0" w:color="auto"/>
              <w:left w:val="single" w:sz="4" w:space="0" w:color="auto"/>
              <w:bottom w:val="single" w:sz="4" w:space="0" w:color="auto"/>
              <w:right w:val="single" w:sz="4" w:space="0" w:color="auto"/>
            </w:tcBorders>
          </w:tcPr>
          <w:p w:rsidR="00206B91" w:rsidRPr="000C332E" w:rsidRDefault="00206B91" w:rsidP="0027553E">
            <w:pPr>
              <w:autoSpaceDE w:val="0"/>
              <w:autoSpaceDN w:val="0"/>
              <w:adjustRightInd w:val="0"/>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lastRenderedPageBreak/>
              <w:t>Иные профессиональные знания</w:t>
            </w:r>
          </w:p>
          <w:p w:rsidR="00206B91" w:rsidRPr="000C332E" w:rsidRDefault="00206B91" w:rsidP="0027553E">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1) основы экономической теории;</w:t>
            </w:r>
          </w:p>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2) основные направления бюджетной политики в Российской Федерации;</w:t>
            </w:r>
          </w:p>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3) международный финансовый опыт;</w:t>
            </w:r>
          </w:p>
          <w:p w:rsidR="00284FA1" w:rsidRPr="000C332E" w:rsidRDefault="00284FA1" w:rsidP="00284FA1">
            <w:pPr>
              <w:spacing w:after="0" w:line="0" w:lineRule="atLeast"/>
              <w:ind w:left="318" w:hanging="142"/>
              <w:rPr>
                <w:rFonts w:ascii="Times New Roman" w:hAnsi="Times New Roman" w:cs="Times New Roman"/>
                <w:sz w:val="24"/>
                <w:szCs w:val="24"/>
              </w:rPr>
            </w:pPr>
            <w:r w:rsidRPr="000C332E">
              <w:rPr>
                <w:rFonts w:ascii="Times New Roman" w:hAnsi="Times New Roman" w:cs="Times New Roman"/>
                <w:sz w:val="24"/>
                <w:szCs w:val="24"/>
              </w:rPr>
              <w:t>4) система регулирования бухгалтерского учета (принципы, иерархия нормативных правовых актов, субъекты и их функции);</w:t>
            </w:r>
          </w:p>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 xml:space="preserve">5) система регулирования аудиторской деятельности (иерархия нормативных правовых актов, участники (субъекты) аудиторской </w:t>
            </w:r>
            <w:r w:rsidRPr="000C332E">
              <w:rPr>
                <w:rFonts w:ascii="Times New Roman" w:hAnsi="Times New Roman" w:cs="Times New Roman"/>
                <w:sz w:val="24"/>
                <w:szCs w:val="24"/>
              </w:rPr>
              <w:lastRenderedPageBreak/>
              <w:t>деятельности, их функции, права и обязанности);</w:t>
            </w:r>
          </w:p>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6)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7) основы бухгалтерского и налогового учёта, аудита: сущность, основные задачи, организация ведения;</w:t>
            </w:r>
          </w:p>
          <w:p w:rsidR="00284FA1" w:rsidRPr="000C332E" w:rsidRDefault="00284FA1" w:rsidP="00284FA1">
            <w:pPr>
              <w:spacing w:after="0" w:line="0" w:lineRule="atLeast"/>
              <w:ind w:left="318" w:hanging="142"/>
              <w:jc w:val="both"/>
              <w:rPr>
                <w:rFonts w:ascii="Times New Roman" w:hAnsi="Times New Roman" w:cs="Times New Roman"/>
                <w:sz w:val="24"/>
                <w:szCs w:val="24"/>
              </w:rPr>
            </w:pPr>
            <w:r w:rsidRPr="000C332E">
              <w:rPr>
                <w:rFonts w:ascii="Times New Roman" w:hAnsi="Times New Roman" w:cs="Times New Roman"/>
                <w:sz w:val="24"/>
                <w:szCs w:val="24"/>
              </w:rPr>
              <w:t xml:space="preserve">8)  </w:t>
            </w:r>
            <w:r w:rsidRPr="000C332E">
              <w:rPr>
                <w:rFonts w:ascii="Times New Roman" w:eastAsia="Calibri" w:hAnsi="Times New Roman" w:cs="Times New Roman"/>
                <w:sz w:val="24"/>
                <w:szCs w:val="24"/>
                <w:shd w:val="clear" w:color="auto" w:fill="FFFFFF"/>
              </w:rPr>
              <w:t>организация труда и делопроизводства;</w:t>
            </w:r>
          </w:p>
          <w:p w:rsidR="00284FA1" w:rsidRPr="000C332E" w:rsidRDefault="00284FA1" w:rsidP="00284FA1">
            <w:pPr>
              <w:spacing w:after="0" w:line="0" w:lineRule="atLeast"/>
              <w:ind w:left="318" w:hanging="142"/>
              <w:jc w:val="both"/>
              <w:rPr>
                <w:rFonts w:ascii="Times New Roman" w:eastAsia="Calibri" w:hAnsi="Times New Roman" w:cs="Times New Roman"/>
                <w:sz w:val="24"/>
                <w:szCs w:val="24"/>
                <w:shd w:val="clear" w:color="auto" w:fill="FFFFFF"/>
              </w:rPr>
            </w:pPr>
            <w:r w:rsidRPr="000C332E">
              <w:rPr>
                <w:rFonts w:ascii="Times New Roman" w:eastAsia="Calibri" w:hAnsi="Times New Roman" w:cs="Times New Roman"/>
                <w:sz w:val="24"/>
                <w:szCs w:val="24"/>
                <w:shd w:val="clear" w:color="auto" w:fill="FFFFFF"/>
              </w:rPr>
              <w:t>9)  порядок работы со служебной и секретной информацией;</w:t>
            </w:r>
          </w:p>
          <w:p w:rsidR="00206B91" w:rsidRPr="000C332E" w:rsidRDefault="00284FA1" w:rsidP="00284FA1">
            <w:pPr>
              <w:spacing w:after="0" w:line="0" w:lineRule="atLeast"/>
              <w:ind w:left="318" w:hanging="142"/>
              <w:jc w:val="both"/>
              <w:rPr>
                <w:rFonts w:ascii="Times New Roman" w:eastAsia="Calibri" w:hAnsi="Times New Roman" w:cs="Times New Roman"/>
                <w:sz w:val="24"/>
                <w:szCs w:val="24"/>
              </w:rPr>
            </w:pPr>
            <w:r w:rsidRPr="000C332E">
              <w:rPr>
                <w:rFonts w:ascii="Times New Roman" w:eastAsia="Calibri" w:hAnsi="Times New Roman" w:cs="Times New Roman"/>
                <w:sz w:val="24"/>
                <w:szCs w:val="24"/>
                <w:shd w:val="clear" w:color="auto" w:fill="FFFFFF"/>
              </w:rPr>
              <w:t>10)  служебный распорядок Нижегородстата.</w:t>
            </w:r>
          </w:p>
        </w:tc>
      </w:tr>
      <w:tr w:rsidR="00206B91" w:rsidRPr="00214EE2"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06B91" w:rsidRPr="00214EE2" w:rsidRDefault="00206B91" w:rsidP="0027553E">
            <w:pPr>
              <w:spacing w:after="0" w:line="240" w:lineRule="auto"/>
              <w:jc w:val="center"/>
              <w:rPr>
                <w:rFonts w:ascii="Times New Roman" w:eastAsia="Times New Roman" w:hAnsi="Times New Roman" w:cs="Times New Roman"/>
                <w:sz w:val="24"/>
                <w:szCs w:val="24"/>
              </w:rPr>
            </w:pPr>
            <w:r w:rsidRPr="00214EE2">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оперативное принятие и реализация управленческих решений;</w:t>
            </w:r>
          </w:p>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ведение деловых переговоров;</w:t>
            </w:r>
          </w:p>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подбор и расстановка кадров;</w:t>
            </w:r>
          </w:p>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делегирование полномочий;</w:t>
            </w:r>
          </w:p>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своевременное выявление и разрешение проблемных ситуаций, приводящих к конфликту интересов;</w:t>
            </w:r>
          </w:p>
          <w:p w:rsidR="00284FA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rsidR="00206B91" w:rsidRPr="00214EE2" w:rsidRDefault="00284FA1" w:rsidP="00284FA1">
            <w:pPr>
              <w:pStyle w:val="aa"/>
              <w:numPr>
                <w:ilvl w:val="0"/>
                <w:numId w:val="21"/>
              </w:numPr>
              <w:tabs>
                <w:tab w:val="left" w:pos="567"/>
                <w:tab w:val="left" w:pos="993"/>
              </w:tabs>
              <w:spacing w:after="0" w:line="0" w:lineRule="atLeast"/>
              <w:ind w:left="318" w:hanging="142"/>
              <w:contextualSpacing w:val="0"/>
              <w:jc w:val="both"/>
              <w:rPr>
                <w:rFonts w:ascii="Times New Roman" w:hAnsi="Times New Roman" w:cs="Times New Roman"/>
                <w:sz w:val="24"/>
                <w:szCs w:val="24"/>
              </w:rPr>
            </w:pPr>
            <w:r w:rsidRPr="00214EE2">
              <w:rPr>
                <w:rFonts w:ascii="Times New Roman" w:hAnsi="Times New Roman" w:cs="Times New Roman"/>
                <w:sz w:val="24"/>
                <w:szCs w:val="24"/>
              </w:rPr>
              <w:t>планирование работы, контроль, анализ и прогнозирование последствий принимаемых решений, стимулирование достижения результатов.</w:t>
            </w:r>
          </w:p>
        </w:tc>
      </w:tr>
      <w:tr w:rsidR="00206B91" w:rsidRPr="00364F32" w:rsidTr="0027553E">
        <w:trPr>
          <w:trHeight w:val="2394"/>
        </w:trPr>
        <w:tc>
          <w:tcPr>
            <w:tcW w:w="2411" w:type="dxa"/>
            <w:tcBorders>
              <w:top w:val="single" w:sz="4" w:space="0" w:color="auto"/>
              <w:left w:val="single" w:sz="4" w:space="0" w:color="auto"/>
              <w:bottom w:val="single" w:sz="4" w:space="0" w:color="auto"/>
              <w:right w:val="single" w:sz="4" w:space="0" w:color="auto"/>
            </w:tcBorders>
            <w:hideMark/>
          </w:tcPr>
          <w:p w:rsidR="00206B91" w:rsidRPr="00214EE2" w:rsidRDefault="00206B91" w:rsidP="0027553E">
            <w:pPr>
              <w:spacing w:after="0" w:line="240" w:lineRule="auto"/>
              <w:jc w:val="center"/>
              <w:rPr>
                <w:rFonts w:ascii="Times New Roman" w:eastAsia="Times New Roman" w:hAnsi="Times New Roman" w:cs="Times New Roman"/>
                <w:sz w:val="24"/>
                <w:szCs w:val="24"/>
              </w:rPr>
            </w:pPr>
            <w:r w:rsidRPr="00214EE2">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14EE2" w:rsidRPr="00214EE2" w:rsidRDefault="00214EE2" w:rsidP="00214EE2">
            <w:pPr>
              <w:spacing w:after="0" w:line="0" w:lineRule="atLeast"/>
              <w:ind w:left="175"/>
              <w:jc w:val="both"/>
              <w:rPr>
                <w:rFonts w:ascii="Times New Roman" w:hAnsi="Times New Roman" w:cs="Times New Roman"/>
                <w:sz w:val="24"/>
                <w:szCs w:val="24"/>
              </w:rPr>
            </w:pPr>
            <w:r w:rsidRPr="00214EE2">
              <w:rPr>
                <w:rFonts w:ascii="Times New Roman" w:hAnsi="Times New Roman" w:cs="Times New Roman"/>
                <w:sz w:val="24"/>
                <w:szCs w:val="24"/>
              </w:rPr>
              <w:t>1) понятие нормы права,  нормативного правового акта, правоотношений и их признаки;</w:t>
            </w:r>
          </w:p>
          <w:p w:rsidR="00214EE2" w:rsidRPr="00214EE2" w:rsidRDefault="00214EE2" w:rsidP="00214EE2">
            <w:pPr>
              <w:spacing w:after="0" w:line="0" w:lineRule="atLeast"/>
              <w:ind w:left="175"/>
              <w:jc w:val="both"/>
              <w:rPr>
                <w:rFonts w:ascii="Times New Roman" w:hAnsi="Times New Roman" w:cs="Times New Roman"/>
                <w:sz w:val="24"/>
                <w:szCs w:val="24"/>
              </w:rPr>
            </w:pPr>
            <w:r w:rsidRPr="00214EE2">
              <w:rPr>
                <w:rFonts w:ascii="Times New Roman" w:hAnsi="Times New Roman" w:cs="Times New Roman"/>
                <w:sz w:val="24"/>
                <w:szCs w:val="24"/>
              </w:rPr>
              <w:t>2) понятие проекта нормативного правового акта, инструменты и этапы его разработки;</w:t>
            </w:r>
          </w:p>
          <w:p w:rsidR="00214EE2" w:rsidRPr="00214EE2" w:rsidRDefault="00214EE2" w:rsidP="00214EE2">
            <w:pPr>
              <w:spacing w:after="0" w:line="0" w:lineRule="atLeast"/>
              <w:ind w:left="175"/>
              <w:jc w:val="both"/>
              <w:rPr>
                <w:rFonts w:ascii="Times New Roman" w:eastAsia="Calibri" w:hAnsi="Times New Roman" w:cs="Times New Roman"/>
                <w:sz w:val="24"/>
                <w:szCs w:val="24"/>
                <w:lang w:eastAsia="en-US"/>
              </w:rPr>
            </w:pPr>
            <w:r w:rsidRPr="00214EE2">
              <w:rPr>
                <w:rFonts w:ascii="Times New Roman" w:eastAsia="Calibri" w:hAnsi="Times New Roman" w:cs="Times New Roman"/>
                <w:sz w:val="24"/>
                <w:szCs w:val="24"/>
                <w:lang w:eastAsia="en-US"/>
              </w:rPr>
              <w:t>3)  понятие функции финансово-экономического отдела организации;</w:t>
            </w:r>
          </w:p>
          <w:p w:rsidR="00214EE2" w:rsidRPr="00214EE2" w:rsidRDefault="00214EE2" w:rsidP="00214EE2">
            <w:pPr>
              <w:spacing w:after="0" w:line="0" w:lineRule="atLeast"/>
              <w:ind w:left="175"/>
              <w:jc w:val="both"/>
              <w:rPr>
                <w:rFonts w:ascii="Times New Roman" w:eastAsia="Calibri" w:hAnsi="Times New Roman" w:cs="Times New Roman"/>
                <w:sz w:val="24"/>
                <w:szCs w:val="24"/>
                <w:lang w:eastAsia="en-US"/>
              </w:rPr>
            </w:pPr>
            <w:r w:rsidRPr="00214EE2">
              <w:rPr>
                <w:rFonts w:ascii="Times New Roman" w:eastAsia="Calibri" w:hAnsi="Times New Roman" w:cs="Times New Roman"/>
                <w:sz w:val="24"/>
                <w:szCs w:val="24"/>
                <w:lang w:eastAsia="en-US"/>
              </w:rPr>
              <w:t>4)  понятие о формах и методах бухгалтерского учета на предприятии;</w:t>
            </w:r>
          </w:p>
          <w:p w:rsidR="00214EE2" w:rsidRPr="00214EE2" w:rsidRDefault="00214EE2" w:rsidP="00214EE2">
            <w:pPr>
              <w:spacing w:after="0" w:line="0" w:lineRule="atLeast"/>
              <w:ind w:left="175"/>
              <w:jc w:val="both"/>
              <w:rPr>
                <w:rFonts w:ascii="Times New Roman" w:eastAsia="Calibri" w:hAnsi="Times New Roman" w:cs="Times New Roman"/>
                <w:sz w:val="24"/>
                <w:szCs w:val="24"/>
                <w:lang w:eastAsia="en-US"/>
              </w:rPr>
            </w:pPr>
            <w:r w:rsidRPr="00214EE2">
              <w:rPr>
                <w:rFonts w:ascii="Times New Roman" w:eastAsia="Calibri" w:hAnsi="Times New Roman" w:cs="Times New Roman"/>
                <w:sz w:val="24"/>
                <w:szCs w:val="24"/>
                <w:lang w:eastAsia="en-US"/>
              </w:rPr>
              <w:t>5)  понятие о плане и корреспонденции счетов;</w:t>
            </w:r>
          </w:p>
          <w:p w:rsidR="00214EE2" w:rsidRPr="00214EE2" w:rsidRDefault="00214EE2" w:rsidP="00214EE2">
            <w:pPr>
              <w:spacing w:after="0" w:line="0" w:lineRule="atLeast"/>
              <w:ind w:left="175"/>
              <w:jc w:val="both"/>
              <w:rPr>
                <w:rFonts w:ascii="Times New Roman" w:eastAsia="Calibri" w:hAnsi="Times New Roman" w:cs="Times New Roman"/>
                <w:sz w:val="24"/>
                <w:szCs w:val="24"/>
                <w:lang w:eastAsia="en-US"/>
              </w:rPr>
            </w:pPr>
            <w:r w:rsidRPr="00214EE2">
              <w:rPr>
                <w:rFonts w:ascii="Times New Roman" w:eastAsia="Calibri" w:hAnsi="Times New Roman" w:cs="Times New Roman"/>
                <w:sz w:val="24"/>
                <w:szCs w:val="24"/>
                <w:lang w:eastAsia="en-US"/>
              </w:rPr>
              <w:t xml:space="preserve">6)  понятие об организации документооборота по участкам бухгалтерского учета;  </w:t>
            </w:r>
          </w:p>
          <w:p w:rsidR="00214EE2" w:rsidRPr="00214EE2" w:rsidRDefault="00214EE2" w:rsidP="00214EE2">
            <w:pPr>
              <w:spacing w:after="0" w:line="0" w:lineRule="atLeast"/>
              <w:ind w:left="175"/>
              <w:jc w:val="both"/>
              <w:rPr>
                <w:rFonts w:ascii="Times New Roman" w:eastAsia="Calibri" w:hAnsi="Times New Roman" w:cs="Times New Roman"/>
                <w:sz w:val="24"/>
                <w:szCs w:val="24"/>
                <w:lang w:eastAsia="en-US"/>
              </w:rPr>
            </w:pPr>
            <w:r w:rsidRPr="00214EE2">
              <w:rPr>
                <w:rFonts w:ascii="Times New Roman" w:eastAsia="Calibri" w:hAnsi="Times New Roman" w:cs="Times New Roman"/>
                <w:sz w:val="24"/>
                <w:szCs w:val="24"/>
                <w:lang w:eastAsia="en-US"/>
              </w:rPr>
              <w:t>7)  понятие о методах экономического анализа финансово-хозяйственной деятельности;</w:t>
            </w:r>
          </w:p>
          <w:p w:rsidR="00206B91" w:rsidRPr="00C115FC" w:rsidRDefault="00214EE2" w:rsidP="00214EE2">
            <w:pPr>
              <w:spacing w:after="0" w:line="0" w:lineRule="atLeast"/>
              <w:ind w:left="175"/>
              <w:jc w:val="both"/>
              <w:rPr>
                <w:rFonts w:ascii="Times New Roman" w:eastAsia="Calibri" w:hAnsi="Times New Roman" w:cs="Times New Roman"/>
                <w:sz w:val="24"/>
                <w:szCs w:val="24"/>
                <w:lang w:eastAsia="en-US"/>
              </w:rPr>
            </w:pPr>
            <w:r w:rsidRPr="00214EE2">
              <w:rPr>
                <w:rFonts w:ascii="Times New Roman" w:eastAsia="Calibri" w:hAnsi="Times New Roman" w:cs="Times New Roman"/>
                <w:sz w:val="24"/>
                <w:szCs w:val="24"/>
                <w:lang w:eastAsia="en-US"/>
              </w:rPr>
              <w:t>8)  правила проведения инвентаризаций  денежных средств, товарно-м</w:t>
            </w:r>
            <w:r>
              <w:rPr>
                <w:rFonts w:ascii="Times New Roman" w:eastAsia="Calibri" w:hAnsi="Times New Roman" w:cs="Times New Roman"/>
                <w:sz w:val="24"/>
                <w:szCs w:val="24"/>
                <w:lang w:eastAsia="en-US"/>
              </w:rPr>
              <w:t>атериальных  и других ценностей.</w:t>
            </w:r>
          </w:p>
        </w:tc>
      </w:tr>
      <w:tr w:rsidR="00206B91" w:rsidRPr="00364F32" w:rsidTr="00C115FC">
        <w:trPr>
          <w:trHeight w:val="286"/>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84FA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284FA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t>подготовка официальных отзывов на проекты локальных правовых актов;</w:t>
            </w:r>
          </w:p>
          <w:p w:rsidR="00284FA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t>умение контролировать качество и согласованность полученных результатов;</w:t>
            </w:r>
          </w:p>
          <w:p w:rsidR="00284FA1" w:rsidRPr="00284FA1" w:rsidRDefault="00284FA1" w:rsidP="00284FA1">
            <w:pPr>
              <w:pStyle w:val="aa"/>
              <w:numPr>
                <w:ilvl w:val="0"/>
                <w:numId w:val="14"/>
              </w:numPr>
              <w:tabs>
                <w:tab w:val="left" w:pos="459"/>
              </w:tabs>
              <w:ind w:left="175" w:firstLine="0"/>
              <w:jc w:val="both"/>
              <w:rPr>
                <w:rFonts w:ascii="Times New Roman" w:hAnsi="Times New Roman"/>
                <w:sz w:val="24"/>
                <w:szCs w:val="24"/>
              </w:rPr>
            </w:pPr>
            <w:r w:rsidRPr="00284FA1">
              <w:rPr>
                <w:rFonts w:ascii="Times New Roman" w:hAnsi="Times New Roman"/>
                <w:sz w:val="24"/>
                <w:szCs w:val="24"/>
              </w:rPr>
              <w:t xml:space="preserve">знание форм и методов бухгалтерского учета; </w:t>
            </w:r>
          </w:p>
          <w:p w:rsidR="00284FA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t>организация и нормирование труда;</w:t>
            </w:r>
          </w:p>
          <w:p w:rsidR="00284FA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284FA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206B91" w:rsidRPr="00284FA1" w:rsidRDefault="00284FA1" w:rsidP="00284FA1">
            <w:pPr>
              <w:pStyle w:val="aa"/>
              <w:numPr>
                <w:ilvl w:val="0"/>
                <w:numId w:val="14"/>
              </w:numPr>
              <w:tabs>
                <w:tab w:val="left" w:pos="459"/>
              </w:tabs>
              <w:spacing w:after="0" w:line="240" w:lineRule="auto"/>
              <w:ind w:left="175" w:firstLine="0"/>
              <w:contextualSpacing w:val="0"/>
              <w:jc w:val="both"/>
              <w:rPr>
                <w:rFonts w:ascii="Times New Roman" w:hAnsi="Times New Roman"/>
                <w:sz w:val="24"/>
                <w:szCs w:val="24"/>
              </w:rPr>
            </w:pPr>
            <w:r w:rsidRPr="00284FA1">
              <w:rPr>
                <w:rFonts w:ascii="Times New Roman" w:hAnsi="Times New Roman"/>
                <w:sz w:val="24"/>
                <w:szCs w:val="24"/>
              </w:rPr>
              <w:lastRenderedPageBreak/>
              <w:t>работа с базами данных.</w:t>
            </w:r>
          </w:p>
        </w:tc>
      </w:tr>
      <w:tr w:rsidR="00206B91"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lastRenderedPageBreak/>
              <w:t>Ответственность за неисполнение</w:t>
            </w:r>
          </w:p>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06B91" w:rsidRPr="00364F32" w:rsidRDefault="00206B91" w:rsidP="00206B91">
      <w:pPr>
        <w:spacing w:after="0" w:line="240" w:lineRule="auto"/>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both"/>
        <w:rPr>
          <w:rFonts w:ascii="Times New Roman" w:eastAsia="Times New Roman" w:hAnsi="Times New Roman" w:cs="Times New Roman"/>
          <w:b/>
          <w:sz w:val="24"/>
          <w:szCs w:val="24"/>
        </w:rPr>
      </w:pPr>
    </w:p>
    <w:p w:rsidR="00C115FC" w:rsidRDefault="00434870" w:rsidP="00434870">
      <w:pPr>
        <w:spacing w:after="0" w:line="240" w:lineRule="auto"/>
        <w:jc w:val="right"/>
        <w:rPr>
          <w:rFonts w:ascii="Times New Roman" w:eastAsia="Times New Roman" w:hAnsi="Times New Roman" w:cs="Times New Roman"/>
          <w:sz w:val="24"/>
          <w:szCs w:val="24"/>
        </w:rPr>
      </w:pPr>
      <w:r w:rsidRPr="009803E7">
        <w:rPr>
          <w:rFonts w:ascii="Times New Roman" w:eastAsia="Times New Roman" w:hAnsi="Times New Roman" w:cs="Times New Roman"/>
          <w:sz w:val="24"/>
          <w:szCs w:val="24"/>
        </w:rPr>
        <w:t xml:space="preserve">              </w:t>
      </w: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C115FC" w:rsidRDefault="00C115FC" w:rsidP="00434870">
      <w:pPr>
        <w:spacing w:after="0" w:line="240" w:lineRule="auto"/>
        <w:jc w:val="right"/>
        <w:rPr>
          <w:rFonts w:ascii="Times New Roman" w:eastAsia="Times New Roman" w:hAnsi="Times New Roman" w:cs="Times New Roman"/>
          <w:sz w:val="24"/>
          <w:szCs w:val="24"/>
        </w:rPr>
      </w:pPr>
    </w:p>
    <w:p w:rsidR="00434870" w:rsidRPr="00C115FC" w:rsidRDefault="00434870" w:rsidP="00434870">
      <w:pPr>
        <w:spacing w:after="0" w:line="240" w:lineRule="auto"/>
        <w:jc w:val="right"/>
        <w:rPr>
          <w:rFonts w:ascii="Times New Roman" w:eastAsia="Times New Roman" w:hAnsi="Times New Roman" w:cs="Times New Roman"/>
          <w:sz w:val="24"/>
          <w:szCs w:val="24"/>
        </w:rPr>
      </w:pPr>
      <w:r w:rsidRPr="009803E7">
        <w:rPr>
          <w:rFonts w:ascii="Times New Roman" w:eastAsia="Times New Roman" w:hAnsi="Times New Roman" w:cs="Times New Roman"/>
          <w:sz w:val="24"/>
          <w:szCs w:val="24"/>
        </w:rPr>
        <w:lastRenderedPageBreak/>
        <w:t xml:space="preserve"> </w:t>
      </w:r>
      <w:r w:rsidRPr="00C115FC">
        <w:rPr>
          <w:rFonts w:ascii="Times New Roman" w:eastAsia="Times New Roman" w:hAnsi="Times New Roman" w:cs="Times New Roman"/>
          <w:sz w:val="24"/>
          <w:szCs w:val="24"/>
        </w:rPr>
        <w:t xml:space="preserve">Приложение № </w:t>
      </w:r>
      <w:r w:rsidR="00214EE2">
        <w:rPr>
          <w:rFonts w:ascii="Times New Roman" w:eastAsia="Times New Roman" w:hAnsi="Times New Roman" w:cs="Times New Roman"/>
          <w:sz w:val="24"/>
          <w:szCs w:val="24"/>
        </w:rPr>
        <w:t>2</w:t>
      </w:r>
    </w:p>
    <w:p w:rsidR="00434870" w:rsidRPr="00C115FC" w:rsidRDefault="00434870" w:rsidP="00434870">
      <w:pPr>
        <w:spacing w:after="0" w:line="240" w:lineRule="auto"/>
        <w:jc w:val="center"/>
        <w:rPr>
          <w:rFonts w:ascii="Times New Roman" w:eastAsia="Times New Roman" w:hAnsi="Times New Roman" w:cs="Times New Roman"/>
          <w:b/>
          <w:sz w:val="24"/>
          <w:szCs w:val="24"/>
        </w:rPr>
      </w:pPr>
    </w:p>
    <w:p w:rsidR="00434870" w:rsidRPr="00C115FC" w:rsidRDefault="00434870" w:rsidP="00434870">
      <w:pPr>
        <w:spacing w:after="0" w:line="240" w:lineRule="auto"/>
        <w:jc w:val="center"/>
        <w:rPr>
          <w:rFonts w:ascii="Times New Roman" w:eastAsia="Times New Roman" w:hAnsi="Times New Roman" w:cs="Times New Roman"/>
          <w:b/>
          <w:sz w:val="24"/>
          <w:szCs w:val="24"/>
        </w:rPr>
      </w:pPr>
      <w:r w:rsidRPr="00C115FC">
        <w:rPr>
          <w:rFonts w:ascii="Times New Roman" w:eastAsia="Times New Roman" w:hAnsi="Times New Roman" w:cs="Times New Roman"/>
          <w:b/>
          <w:sz w:val="24"/>
          <w:szCs w:val="24"/>
        </w:rPr>
        <w:t xml:space="preserve">Квалификационные требования </w:t>
      </w:r>
    </w:p>
    <w:p w:rsidR="00434870" w:rsidRPr="000C332E" w:rsidRDefault="00434870" w:rsidP="00434870">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 xml:space="preserve">для замещения вакантной должности гражданской службы </w:t>
      </w:r>
    </w:p>
    <w:p w:rsidR="00434870" w:rsidRPr="000C332E" w:rsidRDefault="00434870" w:rsidP="00434870">
      <w:pPr>
        <w:spacing w:after="0" w:line="240" w:lineRule="auto"/>
        <w:jc w:val="center"/>
        <w:rPr>
          <w:rFonts w:ascii="Times New Roman" w:eastAsia="Times New Roman" w:hAnsi="Times New Roman" w:cs="Times New Roman"/>
          <w:b/>
          <w:sz w:val="24"/>
          <w:szCs w:val="24"/>
        </w:rPr>
      </w:pPr>
    </w:p>
    <w:p w:rsidR="00434870" w:rsidRPr="000C332E" w:rsidRDefault="00214EE2" w:rsidP="00434870">
      <w:pPr>
        <w:spacing w:after="0" w:line="24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00434870" w:rsidRPr="000C332E">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434870" w:rsidRPr="000C332E" w:rsidRDefault="00434870" w:rsidP="004348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34870" w:rsidRPr="000C332E" w:rsidRDefault="00434870" w:rsidP="00434870">
      <w:pPr>
        <w:spacing w:after="0" w:line="240" w:lineRule="auto"/>
        <w:ind w:firstLine="709"/>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434870" w:rsidRPr="000C332E" w:rsidRDefault="00434870" w:rsidP="00434870">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434870" w:rsidRPr="000C332E" w:rsidTr="00B60DDF">
        <w:trPr>
          <w:trHeight w:val="1136"/>
        </w:trPr>
        <w:tc>
          <w:tcPr>
            <w:tcW w:w="2411" w:type="dxa"/>
            <w:tcBorders>
              <w:top w:val="single" w:sz="4" w:space="0" w:color="auto"/>
              <w:left w:val="single" w:sz="4" w:space="0" w:color="auto"/>
              <w:bottom w:val="single" w:sz="4" w:space="0" w:color="auto"/>
              <w:right w:val="single" w:sz="4" w:space="0" w:color="auto"/>
            </w:tcBorders>
          </w:tcPr>
          <w:p w:rsidR="00434870" w:rsidRPr="000C332E" w:rsidRDefault="00434870" w:rsidP="00B60DDF">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Базовые квалификационные требования</w:t>
            </w:r>
          </w:p>
          <w:p w:rsidR="00434870" w:rsidRPr="000C332E" w:rsidRDefault="00434870" w:rsidP="00B60DDF">
            <w:pPr>
              <w:spacing w:after="0" w:line="240" w:lineRule="auto"/>
              <w:jc w:val="center"/>
              <w:rPr>
                <w:rFonts w:ascii="Times New Roman" w:eastAsia="Times New Roman" w:hAnsi="Times New Roman" w:cs="Times New Roman"/>
                <w:sz w:val="24"/>
                <w:szCs w:val="24"/>
              </w:rPr>
            </w:pPr>
          </w:p>
          <w:p w:rsidR="00434870" w:rsidRPr="000C332E" w:rsidRDefault="00434870" w:rsidP="00B60DD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284FA1">
            <w:pPr>
              <w:shd w:val="clear" w:color="auto" w:fill="FFFFFF"/>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Базовые знания</w:t>
            </w:r>
            <w:r w:rsidRPr="000C332E">
              <w:rPr>
                <w:rFonts w:ascii="Times New Roman" w:eastAsia="Times New Roman" w:hAnsi="Times New Roman" w:cs="Times New Roman"/>
                <w:sz w:val="24"/>
                <w:szCs w:val="24"/>
              </w:rPr>
              <w:t>:</w:t>
            </w:r>
          </w:p>
          <w:p w:rsidR="00434870" w:rsidRPr="000C332E" w:rsidRDefault="00434870" w:rsidP="00284FA1">
            <w:pPr>
              <w:tabs>
                <w:tab w:val="left" w:pos="850"/>
              </w:tabs>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1) знание государственного языка Российской Федерации (русского языка);</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2) знание основ:</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а) Конституции Российской Федерации;</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434870" w:rsidRPr="000C332E" w:rsidRDefault="00434870" w:rsidP="00284FA1">
            <w:pPr>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Общие умения</w:t>
            </w:r>
            <w:r w:rsidRPr="000C332E">
              <w:rPr>
                <w:rFonts w:ascii="Times New Roman" w:eastAsia="Times New Roman" w:hAnsi="Times New Roman" w:cs="Times New Roman"/>
                <w:sz w:val="24"/>
                <w:szCs w:val="24"/>
              </w:rPr>
              <w:t>:</w:t>
            </w:r>
          </w:p>
          <w:p w:rsidR="00434870" w:rsidRPr="000C332E" w:rsidRDefault="00434870" w:rsidP="00284FA1">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0C332E">
              <w:rPr>
                <w:rFonts w:ascii="Times New Roman" w:hAnsi="Times New Roman" w:cs="Times New Roman"/>
                <w:sz w:val="24"/>
                <w:szCs w:val="24"/>
              </w:rPr>
              <w:t>умение мыслить системно (стратегически);</w:t>
            </w:r>
          </w:p>
          <w:p w:rsidR="00434870" w:rsidRPr="000C332E" w:rsidRDefault="00434870" w:rsidP="00284FA1">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0C332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434870" w:rsidRPr="000C332E" w:rsidRDefault="00434870" w:rsidP="00284FA1">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0C332E">
              <w:rPr>
                <w:rFonts w:ascii="Times New Roman" w:hAnsi="Times New Roman" w:cs="Times New Roman"/>
                <w:sz w:val="24"/>
                <w:szCs w:val="24"/>
              </w:rPr>
              <w:t>коммуникативные умения;</w:t>
            </w:r>
          </w:p>
          <w:p w:rsidR="00434870" w:rsidRPr="000C332E" w:rsidRDefault="00434870" w:rsidP="00284FA1">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0C332E">
              <w:rPr>
                <w:rFonts w:ascii="Times New Roman" w:hAnsi="Times New Roman" w:cs="Times New Roman"/>
                <w:sz w:val="24"/>
                <w:szCs w:val="24"/>
              </w:rPr>
              <w:t>умение управлять изменениями.</w:t>
            </w:r>
          </w:p>
          <w:p w:rsidR="00434870" w:rsidRPr="000C332E" w:rsidRDefault="00434870" w:rsidP="00284FA1">
            <w:pPr>
              <w:tabs>
                <w:tab w:val="left" w:pos="459"/>
              </w:tabs>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Управленческие умения:</w:t>
            </w:r>
          </w:p>
          <w:p w:rsidR="00434870" w:rsidRPr="000C332E" w:rsidRDefault="00434870" w:rsidP="00284FA1">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0C332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434870" w:rsidRPr="000C332E" w:rsidRDefault="00434870" w:rsidP="00284FA1">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0C332E">
              <w:rPr>
                <w:rFonts w:ascii="Times New Roman" w:hAnsi="Times New Roman" w:cs="Times New Roman"/>
                <w:sz w:val="24"/>
                <w:szCs w:val="24"/>
              </w:rPr>
              <w:t>умение оперативно принимать и реализовывать управленческие решения.</w:t>
            </w:r>
          </w:p>
        </w:tc>
      </w:tr>
      <w:tr w:rsidR="00434870" w:rsidRPr="000C332E" w:rsidTr="00284FA1">
        <w:trPr>
          <w:trHeight w:val="428"/>
        </w:trPr>
        <w:tc>
          <w:tcPr>
            <w:tcW w:w="2411" w:type="dxa"/>
            <w:tcBorders>
              <w:top w:val="single" w:sz="4" w:space="0" w:color="auto"/>
              <w:left w:val="single" w:sz="4" w:space="0" w:color="auto"/>
              <w:bottom w:val="single" w:sz="4" w:space="0" w:color="auto"/>
              <w:right w:val="single" w:sz="4" w:space="0" w:color="auto"/>
            </w:tcBorders>
          </w:tcPr>
          <w:p w:rsidR="00434870" w:rsidRPr="000C332E" w:rsidRDefault="00434870" w:rsidP="00B60DDF">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Профессионально-функциональные квалификационные требования</w:t>
            </w:r>
          </w:p>
          <w:p w:rsidR="00434870" w:rsidRPr="000C332E" w:rsidRDefault="00434870" w:rsidP="00B60DD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B60DDF">
            <w:pPr>
              <w:tabs>
                <w:tab w:val="left" w:pos="175"/>
              </w:tabs>
              <w:spacing w:after="0" w:line="240" w:lineRule="auto"/>
              <w:ind w:right="175" w:firstLine="459"/>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0C332E">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0C332E">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0C332E">
              <w:rPr>
                <w:rFonts w:ascii="Times New Roman" w:hAnsi="Times New Roman" w:cs="Times New Roman"/>
                <w:sz w:val="24"/>
                <w:szCs w:val="24"/>
              </w:rPr>
              <w:t>.</w:t>
            </w:r>
          </w:p>
        </w:tc>
      </w:tr>
      <w:tr w:rsidR="00434870" w:rsidRPr="000C332E" w:rsidTr="00B60DDF">
        <w:trPr>
          <w:trHeight w:val="1550"/>
        </w:trPr>
        <w:tc>
          <w:tcPr>
            <w:tcW w:w="241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B60DDF">
            <w:pPr>
              <w:spacing w:after="0" w:line="240" w:lineRule="auto"/>
              <w:jc w:val="center"/>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C115FC">
            <w:pPr>
              <w:tabs>
                <w:tab w:val="left" w:pos="175"/>
                <w:tab w:val="left" w:pos="459"/>
                <w:tab w:val="left" w:pos="567"/>
                <w:tab w:val="left" w:pos="1134"/>
              </w:tabs>
              <w:spacing w:after="0" w:line="240" w:lineRule="auto"/>
              <w:ind w:left="175" w:right="175"/>
              <w:jc w:val="both"/>
              <w:rPr>
                <w:rFonts w:ascii="Times New Roman" w:eastAsia="Calibri" w:hAnsi="Times New Roman" w:cs="Times New Roman"/>
                <w:sz w:val="24"/>
                <w:szCs w:val="24"/>
              </w:rPr>
            </w:pPr>
            <w:r w:rsidRPr="000C332E">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C332E">
              <w:rPr>
                <w:rFonts w:ascii="Times New Roman" w:eastAsia="Calibri" w:hAnsi="Times New Roman" w:cs="Times New Roman"/>
                <w:sz w:val="24"/>
                <w:szCs w:val="24"/>
              </w:rPr>
              <w:t>:</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Федеральный закон от 27 июля 2006 г. № 152-ФЗ «О персональных данных»;</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Федеральный закон от 6 апреля 2011 г. № 63-ФЗ «Об электронной подписи»;</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hAnsi="Times New Roman"/>
                <w:szCs w:val="24"/>
              </w:rPr>
            </w:pPr>
            <w:r w:rsidRPr="000C332E">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434870" w:rsidRPr="000C332E" w:rsidRDefault="00434870" w:rsidP="00C115FC">
            <w:pPr>
              <w:pStyle w:val="11"/>
              <w:numPr>
                <w:ilvl w:val="0"/>
                <w:numId w:val="6"/>
              </w:numPr>
              <w:tabs>
                <w:tab w:val="left" w:pos="175"/>
                <w:tab w:val="left" w:pos="567"/>
                <w:tab w:val="left" w:pos="993"/>
              </w:tabs>
              <w:ind w:left="175" w:right="175" w:firstLine="0"/>
              <w:rPr>
                <w:rFonts w:ascii="Times New Roman" w:eastAsia="Times New Roman" w:hAnsi="Times New Roman"/>
                <w:szCs w:val="24"/>
              </w:rPr>
            </w:pPr>
            <w:r w:rsidRPr="000C332E">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34870" w:rsidRPr="000C332E" w:rsidRDefault="00434870" w:rsidP="00B60DDF">
            <w:pPr>
              <w:keepLines/>
              <w:widowControl w:val="0"/>
              <w:tabs>
                <w:tab w:val="left" w:pos="175"/>
                <w:tab w:val="left" w:pos="459"/>
                <w:tab w:val="left" w:pos="567"/>
                <w:tab w:val="left" w:pos="1202"/>
                <w:tab w:val="left" w:pos="1560"/>
              </w:tabs>
              <w:autoSpaceDE w:val="0"/>
              <w:autoSpaceDN w:val="0"/>
              <w:adjustRightInd w:val="0"/>
              <w:spacing w:after="0" w:line="240" w:lineRule="auto"/>
              <w:ind w:left="175" w:right="175" w:firstLine="459"/>
              <w:jc w:val="both"/>
              <w:rPr>
                <w:rFonts w:ascii="Times New Roman" w:eastAsia="Times New Roman" w:hAnsi="Times New Roman" w:cs="Times New Roman"/>
                <w:sz w:val="24"/>
                <w:szCs w:val="24"/>
              </w:rPr>
            </w:pPr>
          </w:p>
        </w:tc>
      </w:tr>
      <w:tr w:rsidR="00434870" w:rsidRPr="000C332E" w:rsidTr="00B60DDF">
        <w:trPr>
          <w:trHeight w:val="2062"/>
        </w:trPr>
        <w:tc>
          <w:tcPr>
            <w:tcW w:w="2411" w:type="dxa"/>
            <w:tcBorders>
              <w:top w:val="single" w:sz="4" w:space="0" w:color="auto"/>
              <w:left w:val="single" w:sz="4" w:space="0" w:color="auto"/>
              <w:bottom w:val="single" w:sz="4" w:space="0" w:color="auto"/>
              <w:right w:val="single" w:sz="4" w:space="0" w:color="auto"/>
            </w:tcBorders>
          </w:tcPr>
          <w:p w:rsidR="00434870" w:rsidRPr="000C332E" w:rsidRDefault="00434870" w:rsidP="00B60DDF">
            <w:pPr>
              <w:autoSpaceDE w:val="0"/>
              <w:autoSpaceDN w:val="0"/>
              <w:adjustRightInd w:val="0"/>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lastRenderedPageBreak/>
              <w:t>Иные профессиональные знания</w:t>
            </w:r>
          </w:p>
          <w:p w:rsidR="00434870" w:rsidRPr="000C332E" w:rsidRDefault="00434870" w:rsidP="00B60DDF">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1) знание базовых информационных ресурсов;</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2) понятие «защита информации», «противодействие иностранным техническим разведкам»;</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4)  знание нормативных правовых актов Российской Федерации и методических документов ФСТЭК России в области защиты информации;</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6)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7) методы и средства выявления угроз безопасности информации, способы выявления каналов утечки информации;</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8) структуру управления, связи и автоматизации, оснащенность объектов информатизации организации основными и вспомогательными техническими средствами и системами, перспективы их развития и модернизации;</w:t>
            </w:r>
          </w:p>
          <w:p w:rsidR="00434870" w:rsidRPr="000C332E" w:rsidRDefault="00434870" w:rsidP="00214EE2">
            <w:pPr>
              <w:tabs>
                <w:tab w:val="left" w:pos="317"/>
              </w:tabs>
              <w:autoSpaceDE w:val="0"/>
              <w:autoSpaceDN w:val="0"/>
              <w:adjustRightInd w:val="0"/>
              <w:spacing w:after="0" w:line="240" w:lineRule="auto"/>
              <w:ind w:left="175" w:right="175"/>
              <w:jc w:val="both"/>
              <w:rPr>
                <w:rFonts w:ascii="Times New Roman" w:hAnsi="Times New Roman"/>
                <w:sz w:val="24"/>
                <w:szCs w:val="24"/>
              </w:rPr>
            </w:pPr>
            <w:r w:rsidRPr="000C332E">
              <w:rPr>
                <w:rFonts w:ascii="Times New Roman" w:hAnsi="Times New Roman"/>
                <w:sz w:val="24"/>
                <w:szCs w:val="24"/>
              </w:rPr>
              <w:t>9) правила разработки и подготовки к утверждению проектов нормативных и методических документов, регламентирующих работу по технической защите информации, составления актов проверки, протоколов испытаний, предписаний на право эксплуатации средств технической защиты информации, а также положений, инструкций и других документов в области технической защиты информации</w:t>
            </w:r>
            <w:r w:rsidR="00C115FC" w:rsidRPr="000C332E">
              <w:rPr>
                <w:rFonts w:ascii="Times New Roman" w:hAnsi="Times New Roman"/>
                <w:sz w:val="24"/>
                <w:szCs w:val="24"/>
              </w:rPr>
              <w:t>.</w:t>
            </w:r>
          </w:p>
        </w:tc>
      </w:tr>
      <w:tr w:rsidR="00434870" w:rsidRPr="000C332E" w:rsidTr="00B60DDF">
        <w:trPr>
          <w:trHeight w:val="1116"/>
        </w:trPr>
        <w:tc>
          <w:tcPr>
            <w:tcW w:w="241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B60DDF">
            <w:pPr>
              <w:spacing w:after="0" w:line="240" w:lineRule="auto"/>
              <w:jc w:val="center"/>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C115FC">
            <w:pPr>
              <w:tabs>
                <w:tab w:val="left" w:pos="175"/>
              </w:tabs>
              <w:autoSpaceDE w:val="0"/>
              <w:autoSpaceDN w:val="0"/>
              <w:adjustRightInd w:val="0"/>
              <w:spacing w:after="0" w:line="0" w:lineRule="atLeast"/>
              <w:ind w:left="175" w:right="175"/>
              <w:jc w:val="both"/>
              <w:rPr>
                <w:rFonts w:ascii="Times New Roman" w:eastAsia="Calibri" w:hAnsi="Times New Roman" w:cs="Times New Roman"/>
                <w:sz w:val="24"/>
                <w:szCs w:val="24"/>
              </w:rPr>
            </w:pPr>
            <w:r w:rsidRPr="000C332E">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434870" w:rsidRPr="000C332E" w:rsidRDefault="00434870" w:rsidP="00C115FC">
            <w:pPr>
              <w:tabs>
                <w:tab w:val="left" w:pos="175"/>
              </w:tabs>
              <w:autoSpaceDE w:val="0"/>
              <w:autoSpaceDN w:val="0"/>
              <w:adjustRightInd w:val="0"/>
              <w:spacing w:after="0" w:line="0" w:lineRule="atLeast"/>
              <w:ind w:left="175" w:right="175"/>
              <w:jc w:val="both"/>
              <w:rPr>
                <w:rFonts w:ascii="Times New Roman" w:eastAsia="Calibri" w:hAnsi="Times New Roman" w:cs="Times New Roman"/>
                <w:sz w:val="24"/>
                <w:szCs w:val="24"/>
              </w:rPr>
            </w:pPr>
            <w:r w:rsidRPr="000C332E">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434870" w:rsidRPr="000C332E" w:rsidTr="00C115FC">
        <w:trPr>
          <w:trHeight w:val="1240"/>
        </w:trPr>
        <w:tc>
          <w:tcPr>
            <w:tcW w:w="241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B60DDF">
            <w:pPr>
              <w:spacing w:after="0" w:line="240" w:lineRule="auto"/>
              <w:jc w:val="center"/>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C115FC">
            <w:pPr>
              <w:pStyle w:val="aa"/>
              <w:tabs>
                <w:tab w:val="left" w:pos="175"/>
                <w:tab w:val="left" w:pos="1418"/>
              </w:tabs>
              <w:ind w:left="175" w:right="175"/>
              <w:rPr>
                <w:rFonts w:ascii="Times New Roman" w:hAnsi="Times New Roman"/>
                <w:sz w:val="24"/>
                <w:szCs w:val="24"/>
              </w:rPr>
            </w:pPr>
            <w:r w:rsidRPr="000C332E">
              <w:rPr>
                <w:rFonts w:ascii="Times New Roman" w:hAnsi="Times New Roman"/>
                <w:sz w:val="24"/>
                <w:szCs w:val="24"/>
              </w:rPr>
              <w:t>1) технологии и средства обеспечения информационной безопасности;</w:t>
            </w:r>
          </w:p>
          <w:p w:rsidR="00434870" w:rsidRPr="000C332E" w:rsidRDefault="00434870" w:rsidP="00C115FC">
            <w:pPr>
              <w:pStyle w:val="aa"/>
              <w:tabs>
                <w:tab w:val="left" w:pos="175"/>
                <w:tab w:val="left" w:pos="1418"/>
              </w:tabs>
              <w:spacing w:after="0" w:line="240" w:lineRule="auto"/>
              <w:ind w:left="175" w:right="175"/>
              <w:rPr>
                <w:rFonts w:ascii="Times New Roman" w:hAnsi="Times New Roman"/>
                <w:sz w:val="24"/>
                <w:szCs w:val="24"/>
              </w:rPr>
            </w:pPr>
            <w:r w:rsidRPr="000C332E">
              <w:rPr>
                <w:rFonts w:ascii="Times New Roman" w:hAnsi="Times New Roman"/>
                <w:sz w:val="24"/>
                <w:szCs w:val="24"/>
              </w:rPr>
              <w:t>2)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tc>
      </w:tr>
      <w:tr w:rsidR="00434870" w:rsidRPr="000C332E" w:rsidTr="00B60DDF">
        <w:trPr>
          <w:trHeight w:val="618"/>
        </w:trPr>
        <w:tc>
          <w:tcPr>
            <w:tcW w:w="241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B60DDF">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434870" w:rsidRPr="000C332E" w:rsidRDefault="00434870" w:rsidP="00C115FC">
            <w:pPr>
              <w:pStyle w:val="ConsPlusNormal"/>
              <w:tabs>
                <w:tab w:val="left" w:pos="175"/>
              </w:tabs>
              <w:ind w:left="175" w:right="175"/>
              <w:jc w:val="both"/>
              <w:outlineLvl w:val="0"/>
              <w:rPr>
                <w:rFonts w:ascii="Times New Roman" w:hAnsi="Times New Roman" w:cs="Times New Roman"/>
                <w:sz w:val="24"/>
                <w:szCs w:val="24"/>
              </w:rPr>
            </w:pPr>
            <w:r w:rsidRPr="000C332E">
              <w:rPr>
                <w:rFonts w:ascii="Times New Roman" w:hAnsi="Times New Roman" w:cs="Times New Roman"/>
                <w:sz w:val="24"/>
                <w:szCs w:val="24"/>
              </w:rPr>
              <w:t>1) контроль за соблюдением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434870" w:rsidRPr="000C332E" w:rsidRDefault="00434870" w:rsidP="00C115FC">
            <w:pPr>
              <w:pStyle w:val="ConsPlusNormal"/>
              <w:tabs>
                <w:tab w:val="left" w:pos="175"/>
              </w:tabs>
              <w:ind w:left="175" w:right="175"/>
              <w:jc w:val="both"/>
              <w:outlineLvl w:val="0"/>
              <w:rPr>
                <w:rFonts w:ascii="Times New Roman" w:hAnsi="Times New Roman" w:cs="Times New Roman"/>
                <w:sz w:val="24"/>
                <w:szCs w:val="24"/>
              </w:rPr>
            </w:pPr>
            <w:r w:rsidRPr="000C332E">
              <w:rPr>
                <w:rFonts w:ascii="Times New Roman" w:hAnsi="Times New Roman" w:cs="Times New Roman"/>
                <w:sz w:val="24"/>
                <w:szCs w:val="24"/>
              </w:rPr>
              <w:t>2) контроль использования и защиты каналов передачи данных;</w:t>
            </w:r>
          </w:p>
          <w:p w:rsidR="00434870" w:rsidRPr="000C332E" w:rsidRDefault="00434870" w:rsidP="00C115FC">
            <w:pPr>
              <w:pStyle w:val="ConsPlusNormal"/>
              <w:tabs>
                <w:tab w:val="left" w:pos="175"/>
              </w:tabs>
              <w:ind w:left="175" w:right="175"/>
              <w:jc w:val="both"/>
              <w:outlineLvl w:val="0"/>
              <w:rPr>
                <w:rFonts w:ascii="Times New Roman" w:hAnsi="Times New Roman" w:cs="Times New Roman"/>
                <w:sz w:val="24"/>
                <w:szCs w:val="24"/>
              </w:rPr>
            </w:pPr>
            <w:r w:rsidRPr="000C332E">
              <w:rPr>
                <w:rFonts w:ascii="Times New Roman" w:hAnsi="Times New Roman" w:cs="Times New Roman"/>
                <w:sz w:val="24"/>
                <w:szCs w:val="24"/>
              </w:rPr>
              <w:t>3) контроль и организация мер по антивирусному контролю.</w:t>
            </w:r>
          </w:p>
        </w:tc>
      </w:tr>
      <w:tr w:rsidR="00434870" w:rsidRPr="000C332E" w:rsidTr="00B60DDF">
        <w:trPr>
          <w:trHeight w:val="618"/>
        </w:trPr>
        <w:tc>
          <w:tcPr>
            <w:tcW w:w="2411" w:type="dxa"/>
            <w:tcBorders>
              <w:top w:val="single" w:sz="4" w:space="0" w:color="auto"/>
              <w:left w:val="single" w:sz="4" w:space="0" w:color="auto"/>
              <w:bottom w:val="single" w:sz="4" w:space="0" w:color="auto"/>
              <w:right w:val="single" w:sz="4" w:space="0" w:color="auto"/>
            </w:tcBorders>
          </w:tcPr>
          <w:p w:rsidR="00434870" w:rsidRPr="000C332E" w:rsidRDefault="00434870" w:rsidP="00B60DDF">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Ответственность за неисполнение</w:t>
            </w:r>
          </w:p>
          <w:p w:rsidR="00434870" w:rsidRPr="000C332E" w:rsidRDefault="00434870" w:rsidP="00B60DDF">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 xml:space="preserve">(ненадлежащее исполнение) должностных </w:t>
            </w:r>
            <w:r w:rsidRPr="000C332E">
              <w:rPr>
                <w:rFonts w:ascii="Times New Roman" w:eastAsia="Times New Roman" w:hAnsi="Times New Roman" w:cs="Times New Roman"/>
                <w:b/>
                <w:sz w:val="24"/>
                <w:szCs w:val="24"/>
              </w:rPr>
              <w:lastRenderedPageBreak/>
              <w:t>обязанностей</w:t>
            </w:r>
          </w:p>
        </w:tc>
        <w:tc>
          <w:tcPr>
            <w:tcW w:w="8221" w:type="dxa"/>
            <w:tcBorders>
              <w:top w:val="single" w:sz="4" w:space="0" w:color="auto"/>
              <w:left w:val="single" w:sz="4" w:space="0" w:color="auto"/>
              <w:bottom w:val="single" w:sz="4" w:space="0" w:color="auto"/>
              <w:right w:val="single" w:sz="4" w:space="0" w:color="auto"/>
            </w:tcBorders>
          </w:tcPr>
          <w:p w:rsidR="00434870" w:rsidRPr="000C332E" w:rsidRDefault="00434870" w:rsidP="00C115FC">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lastRenderedPageBreak/>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434870" w:rsidRPr="000C332E" w:rsidRDefault="00434870" w:rsidP="00C115FC">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lastRenderedPageBreak/>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434870" w:rsidRPr="000C332E" w:rsidRDefault="00434870" w:rsidP="00C115FC">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434870" w:rsidRPr="000C332E" w:rsidRDefault="00434870" w:rsidP="00434870">
      <w:pPr>
        <w:spacing w:after="0" w:line="240" w:lineRule="auto"/>
        <w:rPr>
          <w:rFonts w:ascii="Times New Roman" w:eastAsia="Times New Roman" w:hAnsi="Times New Roman" w:cs="Times New Roman"/>
          <w:sz w:val="24"/>
          <w:szCs w:val="24"/>
        </w:rPr>
      </w:pPr>
    </w:p>
    <w:p w:rsidR="00434870" w:rsidRPr="000C332E" w:rsidRDefault="00434870" w:rsidP="00434870">
      <w:pPr>
        <w:spacing w:after="0" w:line="240" w:lineRule="auto"/>
        <w:ind w:firstLine="709"/>
        <w:jc w:val="both"/>
        <w:rPr>
          <w:rFonts w:ascii="Times New Roman" w:eastAsia="Times New Roman" w:hAnsi="Times New Roman" w:cs="Times New Roman"/>
          <w:b/>
          <w:sz w:val="24"/>
          <w:szCs w:val="24"/>
        </w:rPr>
      </w:pPr>
    </w:p>
    <w:p w:rsidR="00434870" w:rsidRPr="000C332E" w:rsidRDefault="00434870" w:rsidP="00434870">
      <w:pPr>
        <w:spacing w:after="0" w:line="240" w:lineRule="auto"/>
        <w:ind w:firstLine="709"/>
        <w:jc w:val="both"/>
        <w:rPr>
          <w:rFonts w:ascii="Times New Roman" w:eastAsia="Times New Roman" w:hAnsi="Times New Roman" w:cs="Times New Roman"/>
          <w:b/>
          <w:sz w:val="24"/>
          <w:szCs w:val="24"/>
        </w:rPr>
      </w:pPr>
    </w:p>
    <w:p w:rsidR="00434870" w:rsidRPr="000C332E" w:rsidRDefault="00434870" w:rsidP="00434870">
      <w:pPr>
        <w:spacing w:after="0" w:line="240" w:lineRule="auto"/>
        <w:ind w:firstLine="709"/>
        <w:jc w:val="both"/>
        <w:rPr>
          <w:rFonts w:ascii="Times New Roman" w:eastAsia="Times New Roman" w:hAnsi="Times New Roman" w:cs="Times New Roman"/>
          <w:b/>
          <w:sz w:val="24"/>
          <w:szCs w:val="24"/>
        </w:rPr>
      </w:pPr>
    </w:p>
    <w:p w:rsidR="00434870" w:rsidRPr="000C332E" w:rsidRDefault="00434870" w:rsidP="00434870">
      <w:pPr>
        <w:spacing w:after="0" w:line="240" w:lineRule="auto"/>
        <w:ind w:firstLine="709"/>
        <w:jc w:val="both"/>
        <w:rPr>
          <w:rFonts w:ascii="Times New Roman" w:eastAsia="Times New Roman" w:hAnsi="Times New Roman" w:cs="Times New Roman"/>
          <w:b/>
          <w:sz w:val="24"/>
          <w:szCs w:val="24"/>
        </w:rPr>
      </w:pPr>
    </w:p>
    <w:p w:rsidR="00434870" w:rsidRPr="000C332E" w:rsidRDefault="00434870" w:rsidP="00434870">
      <w:pPr>
        <w:spacing w:after="0" w:line="240" w:lineRule="auto"/>
        <w:ind w:firstLine="709"/>
        <w:jc w:val="both"/>
        <w:rPr>
          <w:rFonts w:ascii="Times New Roman" w:eastAsia="Times New Roman" w:hAnsi="Times New Roman" w:cs="Times New Roman"/>
          <w:b/>
          <w:sz w:val="24"/>
          <w:szCs w:val="24"/>
        </w:rPr>
      </w:pPr>
    </w:p>
    <w:p w:rsidR="00206B91" w:rsidRPr="000C332E"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0C332E"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0C332E"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0C332E" w:rsidRDefault="00206B91" w:rsidP="002B567B">
      <w:pPr>
        <w:spacing w:after="0" w:line="240" w:lineRule="auto"/>
        <w:ind w:firstLine="709"/>
        <w:jc w:val="both"/>
        <w:rPr>
          <w:rFonts w:ascii="Times New Roman" w:eastAsia="Times New Roman" w:hAnsi="Times New Roman" w:cs="Times New Roman"/>
          <w:b/>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0C332E" w:rsidRDefault="007C3006" w:rsidP="002B567B">
      <w:pPr>
        <w:spacing w:after="0" w:line="240" w:lineRule="auto"/>
        <w:ind w:firstLine="709"/>
        <w:jc w:val="right"/>
        <w:rPr>
          <w:rFonts w:ascii="Times New Roman" w:eastAsia="Times New Roman" w:hAnsi="Times New Roman" w:cs="Times New Roman"/>
          <w:sz w:val="24"/>
          <w:szCs w:val="24"/>
        </w:rPr>
      </w:pPr>
    </w:p>
    <w:p w:rsidR="00C115FC" w:rsidRPr="000C332E" w:rsidRDefault="00C115FC" w:rsidP="00C115FC">
      <w:pPr>
        <w:spacing w:after="0" w:line="240" w:lineRule="auto"/>
        <w:rPr>
          <w:rFonts w:ascii="Times New Roman" w:eastAsia="Times New Roman" w:hAnsi="Times New Roman" w:cs="Times New Roman"/>
          <w:sz w:val="24"/>
          <w:szCs w:val="24"/>
        </w:rPr>
      </w:pPr>
    </w:p>
    <w:p w:rsidR="005B28BF" w:rsidRPr="000C332E" w:rsidRDefault="00F32F6E" w:rsidP="00C115FC">
      <w:pPr>
        <w:spacing w:after="0" w:line="240" w:lineRule="auto"/>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 xml:space="preserve">             </w:t>
      </w:r>
    </w:p>
    <w:p w:rsidR="005B28BF" w:rsidRPr="000C332E" w:rsidRDefault="005B28BF" w:rsidP="00F32F6E">
      <w:pPr>
        <w:spacing w:after="0" w:line="240" w:lineRule="auto"/>
        <w:jc w:val="right"/>
        <w:rPr>
          <w:rFonts w:ascii="Times New Roman" w:eastAsia="Times New Roman" w:hAnsi="Times New Roman" w:cs="Times New Roman"/>
          <w:sz w:val="24"/>
          <w:szCs w:val="24"/>
        </w:rPr>
      </w:pPr>
    </w:p>
    <w:p w:rsidR="005B28BF" w:rsidRPr="000C332E" w:rsidRDefault="005B28BF" w:rsidP="00F32F6E">
      <w:pPr>
        <w:spacing w:after="0" w:line="240" w:lineRule="auto"/>
        <w:jc w:val="right"/>
        <w:rPr>
          <w:rFonts w:ascii="Times New Roman" w:eastAsia="Times New Roman" w:hAnsi="Times New Roman" w:cs="Times New Roman"/>
          <w:sz w:val="24"/>
          <w:szCs w:val="24"/>
        </w:rPr>
      </w:pPr>
    </w:p>
    <w:p w:rsidR="00F32F6E" w:rsidRPr="000C332E" w:rsidRDefault="00F32F6E" w:rsidP="00F32F6E">
      <w:pPr>
        <w:spacing w:after="0" w:line="240" w:lineRule="auto"/>
        <w:jc w:val="right"/>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lastRenderedPageBreak/>
        <w:t xml:space="preserve">Приложение № </w:t>
      </w:r>
      <w:r w:rsidR="00214EE2">
        <w:rPr>
          <w:rFonts w:ascii="Times New Roman" w:eastAsia="Times New Roman" w:hAnsi="Times New Roman" w:cs="Times New Roman"/>
          <w:sz w:val="24"/>
          <w:szCs w:val="24"/>
        </w:rPr>
        <w:t>3</w:t>
      </w:r>
    </w:p>
    <w:p w:rsidR="00F32F6E" w:rsidRPr="000C332E" w:rsidRDefault="00F32F6E" w:rsidP="00F32F6E">
      <w:pPr>
        <w:spacing w:after="0" w:line="240" w:lineRule="auto"/>
        <w:jc w:val="center"/>
        <w:rPr>
          <w:rFonts w:ascii="Times New Roman" w:eastAsia="Times New Roman" w:hAnsi="Times New Roman" w:cs="Times New Roman"/>
          <w:b/>
          <w:sz w:val="24"/>
          <w:szCs w:val="24"/>
        </w:rPr>
      </w:pPr>
    </w:p>
    <w:p w:rsidR="00F32F6E" w:rsidRPr="00364F32" w:rsidRDefault="00F32F6E" w:rsidP="00F32F6E">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Квалификационные требования</w:t>
      </w:r>
      <w:r w:rsidRPr="00364F32">
        <w:rPr>
          <w:rFonts w:ascii="Times New Roman" w:eastAsia="Times New Roman" w:hAnsi="Times New Roman" w:cs="Times New Roman"/>
          <w:b/>
          <w:sz w:val="24"/>
          <w:szCs w:val="24"/>
        </w:rPr>
        <w:t xml:space="preserve"> </w:t>
      </w:r>
    </w:p>
    <w:p w:rsidR="00F32F6E" w:rsidRPr="000C332E" w:rsidRDefault="00F32F6E" w:rsidP="00F32F6E">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0C332E" w:rsidRDefault="00F32F6E" w:rsidP="00F32F6E">
      <w:pPr>
        <w:spacing w:after="0" w:line="240" w:lineRule="auto"/>
        <w:jc w:val="center"/>
        <w:rPr>
          <w:rFonts w:ascii="Times New Roman" w:eastAsia="Times New Roman" w:hAnsi="Times New Roman" w:cs="Times New Roman"/>
          <w:b/>
          <w:sz w:val="24"/>
          <w:szCs w:val="24"/>
        </w:rPr>
      </w:pPr>
    </w:p>
    <w:p w:rsidR="0027553E" w:rsidRPr="00364F32" w:rsidRDefault="00214EE2" w:rsidP="00125542">
      <w:pPr>
        <w:spacing w:after="0" w:line="240" w:lineRule="auto"/>
        <w:ind w:left="-567" w:firstLine="42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0027553E" w:rsidRPr="000C332E">
        <w:rPr>
          <w:rFonts w:ascii="Times New Roman" w:eastAsia="Times New Roman" w:hAnsi="Times New Roman" w:cs="Times New Roman"/>
          <w:sz w:val="24"/>
          <w:szCs w:val="24"/>
          <w:u w:val="single"/>
        </w:rPr>
        <w:t>главного специалиста-эксперта  отдела информационных технологий</w:t>
      </w:r>
      <w:r w:rsidR="0027553E" w:rsidRPr="00364F32">
        <w:rPr>
          <w:rFonts w:ascii="Times New Roman" w:eastAsia="Times New Roman" w:hAnsi="Times New Roman" w:cs="Times New Roman"/>
          <w:sz w:val="24"/>
          <w:szCs w:val="24"/>
          <w:u w:val="single"/>
        </w:rPr>
        <w:t xml:space="preserve"> </w:t>
      </w:r>
    </w:p>
    <w:p w:rsidR="0027553E" w:rsidRPr="00364F32"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364F32" w:rsidRDefault="0027553E" w:rsidP="00125542">
      <w:pPr>
        <w:spacing w:after="0" w:line="240" w:lineRule="auto"/>
        <w:ind w:left="-567" w:firstLine="42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364F32"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364F32"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7553E" w:rsidRPr="00364F32" w:rsidRDefault="0027553E" w:rsidP="0027553E">
            <w:pPr>
              <w:spacing w:after="0" w:line="240" w:lineRule="auto"/>
              <w:jc w:val="center"/>
              <w:rPr>
                <w:rFonts w:ascii="Times New Roman" w:eastAsia="Times New Roman" w:hAnsi="Times New Roman" w:cs="Times New Roman"/>
                <w:sz w:val="24"/>
                <w:szCs w:val="24"/>
              </w:rPr>
            </w:pPr>
          </w:p>
          <w:p w:rsidR="0027553E" w:rsidRPr="00364F32"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27553E" w:rsidRPr="00364F32" w:rsidRDefault="0027553E" w:rsidP="00C115FC">
            <w:pPr>
              <w:numPr>
                <w:ilvl w:val="0"/>
                <w:numId w:val="1"/>
              </w:numPr>
              <w:tabs>
                <w:tab w:val="left" w:pos="317"/>
                <w:tab w:val="left" w:pos="993"/>
              </w:tabs>
              <w:spacing w:after="0" w:line="240" w:lineRule="auto"/>
              <w:ind w:left="175" w:right="175" w:firstLine="0"/>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27553E" w:rsidRPr="00364F32" w:rsidRDefault="0027553E" w:rsidP="00C115FC">
            <w:pPr>
              <w:numPr>
                <w:ilvl w:val="0"/>
                <w:numId w:val="1"/>
              </w:numPr>
              <w:tabs>
                <w:tab w:val="left" w:pos="317"/>
                <w:tab w:val="left" w:pos="993"/>
              </w:tabs>
              <w:spacing w:after="0" w:line="240" w:lineRule="auto"/>
              <w:ind w:left="175" w:right="175" w:firstLine="0"/>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364F32" w:rsidRDefault="0027553E" w:rsidP="00C115FC">
            <w:pPr>
              <w:numPr>
                <w:ilvl w:val="0"/>
                <w:numId w:val="1"/>
              </w:numPr>
              <w:tabs>
                <w:tab w:val="left" w:pos="317"/>
                <w:tab w:val="left" w:pos="993"/>
              </w:tabs>
              <w:spacing w:after="0" w:line="240" w:lineRule="auto"/>
              <w:ind w:left="175" w:right="175" w:firstLine="0"/>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27553E" w:rsidRPr="00364F32" w:rsidRDefault="0027553E" w:rsidP="00C115FC">
            <w:pPr>
              <w:numPr>
                <w:ilvl w:val="0"/>
                <w:numId w:val="1"/>
              </w:numPr>
              <w:tabs>
                <w:tab w:val="left" w:pos="317"/>
                <w:tab w:val="left" w:pos="993"/>
              </w:tabs>
              <w:spacing w:after="0" w:line="240" w:lineRule="auto"/>
              <w:ind w:left="175" w:right="175" w:firstLine="0"/>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27553E" w:rsidRPr="00364F32" w:rsidRDefault="0027553E" w:rsidP="00C115FC">
            <w:pPr>
              <w:tabs>
                <w:tab w:val="left" w:pos="317"/>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27553E" w:rsidRPr="00364F32" w:rsidRDefault="0027553E" w:rsidP="00C115FC">
            <w:pPr>
              <w:numPr>
                <w:ilvl w:val="0"/>
                <w:numId w:val="1"/>
              </w:numPr>
              <w:tabs>
                <w:tab w:val="left" w:pos="317"/>
                <w:tab w:val="left" w:pos="993"/>
              </w:tabs>
              <w:spacing w:after="0" w:line="240" w:lineRule="auto"/>
              <w:ind w:left="175" w:right="175" w:firstLine="0"/>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364F32" w:rsidRDefault="0027553E" w:rsidP="00C115FC">
            <w:pPr>
              <w:numPr>
                <w:ilvl w:val="0"/>
                <w:numId w:val="1"/>
              </w:numPr>
              <w:tabs>
                <w:tab w:val="left" w:pos="317"/>
                <w:tab w:val="left" w:pos="993"/>
              </w:tabs>
              <w:spacing w:after="0" w:line="240" w:lineRule="auto"/>
              <w:ind w:left="175" w:right="175" w:firstLine="0"/>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364F32"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364F32" w:rsidRDefault="0027553E" w:rsidP="0027553E">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C115FC">
            <w:pPr>
              <w:tabs>
                <w:tab w:val="left" w:pos="884"/>
              </w:tabs>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364F32">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364F32">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364F32">
              <w:rPr>
                <w:rFonts w:ascii="Times New Roman" w:hAnsi="Times New Roman" w:cs="Times New Roman"/>
                <w:sz w:val="24"/>
                <w:szCs w:val="24"/>
              </w:rPr>
              <w:t>.</w:t>
            </w:r>
          </w:p>
        </w:tc>
      </w:tr>
      <w:tr w:rsidR="0027553E" w:rsidRPr="00364F32"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C115FC">
            <w:pPr>
              <w:tabs>
                <w:tab w:val="left" w:pos="459"/>
                <w:tab w:val="left" w:pos="567"/>
                <w:tab w:val="left" w:pos="884"/>
                <w:tab w:val="left" w:pos="1134"/>
              </w:tabs>
              <w:spacing w:after="0" w:line="240" w:lineRule="auto"/>
              <w:ind w:left="175" w:right="175"/>
              <w:jc w:val="both"/>
              <w:rPr>
                <w:rFonts w:ascii="Times New Roman" w:eastAsia="Calibri" w:hAnsi="Times New Roman" w:cs="Times New Roman"/>
                <w:sz w:val="24"/>
                <w:szCs w:val="24"/>
              </w:rPr>
            </w:pPr>
            <w:r w:rsidRPr="00364F3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4F32">
              <w:rPr>
                <w:rFonts w:ascii="Times New Roman" w:eastAsia="Calibri" w:hAnsi="Times New Roman" w:cs="Times New Roman"/>
                <w:sz w:val="24"/>
                <w:szCs w:val="24"/>
              </w:rPr>
              <w:t>:</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Федеральный закон от 27 июля 2006 г. № 152-ФЗ «О персональных данных»;</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Федеральный закон от 6 апреля 2011 г. № 63-ФЗ «Об электронной подписи»;</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27553E" w:rsidRPr="00364F32" w:rsidRDefault="0027553E" w:rsidP="00C115FC">
            <w:pPr>
              <w:pStyle w:val="11"/>
              <w:numPr>
                <w:ilvl w:val="0"/>
                <w:numId w:val="20"/>
              </w:numPr>
              <w:tabs>
                <w:tab w:val="left" w:pos="884"/>
                <w:tab w:val="left" w:pos="1069"/>
              </w:tabs>
              <w:ind w:left="175" w:right="175" w:firstLine="0"/>
              <w:rPr>
                <w:rFonts w:ascii="Times New Roman" w:hAnsi="Times New Roman"/>
                <w:szCs w:val="24"/>
              </w:rPr>
            </w:pPr>
            <w:r w:rsidRPr="00364F32">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7553E" w:rsidRPr="00364F32" w:rsidRDefault="0027553E" w:rsidP="00C115FC">
            <w:pPr>
              <w:pStyle w:val="11"/>
              <w:numPr>
                <w:ilvl w:val="0"/>
                <w:numId w:val="20"/>
              </w:numPr>
              <w:tabs>
                <w:tab w:val="left" w:pos="884"/>
                <w:tab w:val="left" w:pos="1069"/>
              </w:tabs>
              <w:ind w:left="175" w:right="175" w:firstLine="0"/>
              <w:rPr>
                <w:rFonts w:ascii="Times New Roman" w:eastAsia="Times New Roman" w:hAnsi="Times New Roman"/>
                <w:szCs w:val="24"/>
              </w:rPr>
            </w:pPr>
            <w:r w:rsidRPr="00364F32">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7553E" w:rsidRPr="00364F32" w:rsidRDefault="0027553E" w:rsidP="00C115FC">
            <w:pPr>
              <w:keepLines/>
              <w:widowControl w:val="0"/>
              <w:tabs>
                <w:tab w:val="left" w:pos="459"/>
                <w:tab w:val="left" w:pos="567"/>
                <w:tab w:val="left" w:pos="884"/>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7553E" w:rsidRPr="000C332E" w:rsidTr="000C332E">
        <w:trPr>
          <w:trHeight w:val="853"/>
        </w:trPr>
        <w:tc>
          <w:tcPr>
            <w:tcW w:w="2411" w:type="dxa"/>
            <w:tcBorders>
              <w:top w:val="single" w:sz="4" w:space="0" w:color="auto"/>
              <w:left w:val="single" w:sz="4" w:space="0" w:color="auto"/>
              <w:bottom w:val="single" w:sz="4" w:space="0" w:color="auto"/>
              <w:right w:val="single" w:sz="4" w:space="0" w:color="auto"/>
            </w:tcBorders>
          </w:tcPr>
          <w:p w:rsidR="0027553E" w:rsidRPr="000C332E" w:rsidRDefault="0027553E" w:rsidP="000C332E">
            <w:pPr>
              <w:autoSpaceDE w:val="0"/>
              <w:autoSpaceDN w:val="0"/>
              <w:adjustRightInd w:val="0"/>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tcPr>
          <w:p w:rsidR="0027553E" w:rsidRPr="000C332E" w:rsidRDefault="000C332E" w:rsidP="000C332E">
            <w:pPr>
              <w:autoSpaceDE w:val="0"/>
              <w:autoSpaceDN w:val="0"/>
              <w:adjustRightInd w:val="0"/>
              <w:spacing w:after="0" w:line="240" w:lineRule="auto"/>
              <w:rPr>
                <w:rFonts w:ascii="Times New Roman" w:hAnsi="Times New Roman"/>
                <w:sz w:val="24"/>
                <w:szCs w:val="24"/>
              </w:rPr>
            </w:pPr>
            <w:r w:rsidRPr="000C332E">
              <w:rPr>
                <w:rFonts w:ascii="Times New Roman" w:hAnsi="Times New Roman"/>
                <w:sz w:val="24"/>
                <w:szCs w:val="24"/>
              </w:rPr>
              <w:t>Понятие базовых информационных ресурсов.</w:t>
            </w:r>
          </w:p>
        </w:tc>
      </w:tr>
      <w:tr w:rsidR="0027553E" w:rsidRPr="000C332E" w:rsidTr="000C332E">
        <w:trPr>
          <w:trHeight w:val="896"/>
        </w:trPr>
        <w:tc>
          <w:tcPr>
            <w:tcW w:w="2411" w:type="dxa"/>
            <w:tcBorders>
              <w:top w:val="single" w:sz="4" w:space="0" w:color="auto"/>
              <w:left w:val="single" w:sz="4" w:space="0" w:color="auto"/>
              <w:bottom w:val="single" w:sz="4" w:space="0" w:color="auto"/>
              <w:right w:val="single" w:sz="4" w:space="0" w:color="auto"/>
            </w:tcBorders>
            <w:hideMark/>
          </w:tcPr>
          <w:p w:rsidR="0027553E" w:rsidRPr="000C332E" w:rsidRDefault="0027553E" w:rsidP="0027553E">
            <w:pPr>
              <w:spacing w:after="0" w:line="240" w:lineRule="auto"/>
              <w:jc w:val="center"/>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tcPr>
          <w:p w:rsidR="0027553E" w:rsidRPr="000C332E" w:rsidRDefault="000C332E" w:rsidP="00C115FC">
            <w:pPr>
              <w:tabs>
                <w:tab w:val="left" w:pos="175"/>
              </w:tabs>
              <w:autoSpaceDE w:val="0"/>
              <w:autoSpaceDN w:val="0"/>
              <w:adjustRightInd w:val="0"/>
              <w:spacing w:after="0" w:line="0" w:lineRule="atLeast"/>
              <w:ind w:left="175" w:right="175"/>
              <w:jc w:val="both"/>
              <w:rPr>
                <w:rFonts w:ascii="Times New Roman" w:eastAsia="Calibri" w:hAnsi="Times New Roman" w:cs="Times New Roman"/>
                <w:sz w:val="24"/>
                <w:szCs w:val="24"/>
              </w:rPr>
            </w:pPr>
            <w:r w:rsidRPr="000C332E">
              <w:rPr>
                <w:rFonts w:ascii="Times New Roman" w:hAnsi="Times New Roman"/>
                <w:sz w:val="24"/>
                <w:szCs w:val="24"/>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tc>
      </w:tr>
      <w:tr w:rsidR="0027553E" w:rsidRPr="000C332E" w:rsidTr="000C332E">
        <w:trPr>
          <w:trHeight w:val="1122"/>
        </w:trPr>
        <w:tc>
          <w:tcPr>
            <w:tcW w:w="2411" w:type="dxa"/>
            <w:tcBorders>
              <w:top w:val="single" w:sz="4" w:space="0" w:color="auto"/>
              <w:left w:val="single" w:sz="4" w:space="0" w:color="auto"/>
              <w:bottom w:val="single" w:sz="4" w:space="0" w:color="auto"/>
              <w:right w:val="single" w:sz="4" w:space="0" w:color="auto"/>
            </w:tcBorders>
            <w:hideMark/>
          </w:tcPr>
          <w:p w:rsidR="0027553E" w:rsidRPr="000C332E" w:rsidRDefault="0027553E" w:rsidP="0027553E">
            <w:pPr>
              <w:spacing w:after="0" w:line="240" w:lineRule="auto"/>
              <w:jc w:val="center"/>
              <w:rPr>
                <w:rFonts w:ascii="Times New Roman" w:eastAsia="Times New Roman" w:hAnsi="Times New Roman" w:cs="Times New Roman"/>
                <w:sz w:val="24"/>
                <w:szCs w:val="24"/>
              </w:rPr>
            </w:pPr>
            <w:r w:rsidRPr="000C332E">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0C332E" w:rsidRPr="000C332E" w:rsidRDefault="000C332E" w:rsidP="000C332E">
            <w:pPr>
              <w:pStyle w:val="aa"/>
              <w:spacing w:after="0" w:line="240" w:lineRule="auto"/>
              <w:ind w:left="34" w:hanging="11"/>
              <w:rPr>
                <w:rFonts w:ascii="Times New Roman" w:hAnsi="Times New Roman"/>
                <w:sz w:val="24"/>
                <w:szCs w:val="24"/>
                <w:lang w:eastAsia="en-US"/>
              </w:rPr>
            </w:pPr>
            <w:r w:rsidRPr="000C332E">
              <w:rPr>
                <w:rFonts w:ascii="Times New Roman" w:hAnsi="Times New Roman"/>
                <w:sz w:val="24"/>
                <w:szCs w:val="24"/>
                <w:lang w:eastAsia="en-US"/>
              </w:rPr>
              <w:t>1) технологии и средства обеспечения информационной безопасности;</w:t>
            </w:r>
          </w:p>
          <w:p w:rsidR="000C332E" w:rsidRPr="000C332E" w:rsidRDefault="000C332E" w:rsidP="000C332E">
            <w:pPr>
              <w:pStyle w:val="aa"/>
              <w:spacing w:after="0" w:line="240" w:lineRule="auto"/>
              <w:ind w:left="34"/>
              <w:rPr>
                <w:rFonts w:ascii="Times New Roman" w:hAnsi="Times New Roman"/>
                <w:sz w:val="24"/>
                <w:szCs w:val="24"/>
                <w:lang w:eastAsia="en-US"/>
              </w:rPr>
            </w:pPr>
            <w:r w:rsidRPr="000C332E">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p w:rsidR="0027553E" w:rsidRPr="000C332E" w:rsidRDefault="0027553E" w:rsidP="00C115FC">
            <w:pPr>
              <w:pStyle w:val="aa"/>
              <w:tabs>
                <w:tab w:val="left" w:pos="175"/>
                <w:tab w:val="left" w:pos="1418"/>
              </w:tabs>
              <w:spacing w:after="0" w:line="240" w:lineRule="auto"/>
              <w:ind w:left="175" w:right="175"/>
              <w:jc w:val="both"/>
              <w:rPr>
                <w:rFonts w:ascii="Times New Roman" w:hAnsi="Times New Roman"/>
                <w:sz w:val="24"/>
                <w:szCs w:val="24"/>
              </w:rPr>
            </w:pPr>
          </w:p>
        </w:tc>
      </w:tr>
      <w:tr w:rsidR="0027553E" w:rsidRPr="000C332E"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0C332E" w:rsidRDefault="0027553E" w:rsidP="0027553E">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0C332E" w:rsidRPr="000C332E" w:rsidRDefault="000C332E" w:rsidP="000C332E">
            <w:pPr>
              <w:pStyle w:val="ConsPlusNormal"/>
              <w:outlineLvl w:val="0"/>
              <w:rPr>
                <w:rFonts w:ascii="Times New Roman" w:eastAsia="Calibri" w:hAnsi="Times New Roman"/>
                <w:sz w:val="24"/>
                <w:szCs w:val="24"/>
                <w:lang w:eastAsia="x-none"/>
              </w:rPr>
            </w:pPr>
            <w:r w:rsidRPr="000C332E">
              <w:rPr>
                <w:rFonts w:ascii="Times New Roman" w:eastAsia="Calibri" w:hAnsi="Times New Roman"/>
                <w:sz w:val="24"/>
                <w:szCs w:val="24"/>
                <w:lang w:eastAsia="x-none"/>
              </w:rPr>
              <w:t>Установка, настройка и работа пользовательского программного обеспечения.</w:t>
            </w:r>
          </w:p>
          <w:p w:rsidR="0027553E" w:rsidRPr="000C332E" w:rsidRDefault="0027553E" w:rsidP="000C332E">
            <w:pPr>
              <w:pStyle w:val="ConsPlusNormal"/>
              <w:tabs>
                <w:tab w:val="left" w:pos="175"/>
              </w:tabs>
              <w:ind w:left="175" w:right="175"/>
              <w:jc w:val="both"/>
              <w:outlineLvl w:val="0"/>
              <w:rPr>
                <w:rFonts w:ascii="Times New Roman" w:hAnsi="Times New Roman" w:cs="Times New Roman"/>
                <w:sz w:val="24"/>
                <w:szCs w:val="24"/>
              </w:rPr>
            </w:pPr>
          </w:p>
        </w:tc>
      </w:tr>
      <w:tr w:rsidR="0027553E" w:rsidRPr="000C332E"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0C332E" w:rsidRDefault="0027553E" w:rsidP="0027553E">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Ответственность за неисполнение</w:t>
            </w:r>
          </w:p>
          <w:p w:rsidR="0027553E" w:rsidRPr="000C332E" w:rsidRDefault="0027553E" w:rsidP="0027553E">
            <w:pPr>
              <w:spacing w:after="0" w:line="240" w:lineRule="auto"/>
              <w:jc w:val="center"/>
              <w:rPr>
                <w:rFonts w:ascii="Times New Roman" w:eastAsia="Times New Roman" w:hAnsi="Times New Roman" w:cs="Times New Roman"/>
                <w:b/>
                <w:sz w:val="24"/>
                <w:szCs w:val="24"/>
              </w:rPr>
            </w:pPr>
            <w:r w:rsidRPr="000C332E">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0C332E" w:rsidRDefault="0027553E" w:rsidP="00C115FC">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7553E" w:rsidRPr="000C332E" w:rsidRDefault="0027553E" w:rsidP="00C115FC">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0C332E" w:rsidRDefault="0027553E" w:rsidP="00C115FC">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C332E">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C115FC" w:rsidRDefault="0027553E" w:rsidP="0027553E">
      <w:pPr>
        <w:spacing w:after="0" w:line="240" w:lineRule="auto"/>
        <w:rPr>
          <w:rFonts w:ascii="Times New Roman" w:eastAsia="Times New Roman" w:hAnsi="Times New Roman" w:cs="Times New Roman"/>
        </w:rPr>
      </w:pPr>
    </w:p>
    <w:p w:rsidR="0027553E" w:rsidRPr="00C115FC" w:rsidRDefault="0027553E" w:rsidP="0027553E">
      <w:pPr>
        <w:spacing w:after="0" w:line="240" w:lineRule="auto"/>
        <w:ind w:firstLine="709"/>
        <w:jc w:val="both"/>
        <w:rPr>
          <w:rFonts w:ascii="Times New Roman" w:eastAsia="Times New Roman" w:hAnsi="Times New Roman" w:cs="Times New Roman"/>
          <w:b/>
        </w:rPr>
      </w:pPr>
    </w:p>
    <w:p w:rsidR="0027553E" w:rsidRPr="00C115FC" w:rsidRDefault="0027553E" w:rsidP="0027553E">
      <w:pPr>
        <w:spacing w:after="0" w:line="240" w:lineRule="auto"/>
        <w:ind w:firstLine="709"/>
        <w:jc w:val="both"/>
        <w:rPr>
          <w:rFonts w:ascii="Times New Roman" w:eastAsia="Times New Roman" w:hAnsi="Times New Roman" w:cs="Times New Roman"/>
          <w:b/>
        </w:rPr>
      </w:pPr>
    </w:p>
    <w:p w:rsidR="0027553E" w:rsidRPr="00C115FC" w:rsidRDefault="0027553E" w:rsidP="0027553E">
      <w:pPr>
        <w:spacing w:after="0" w:line="240" w:lineRule="auto"/>
        <w:ind w:firstLine="709"/>
        <w:jc w:val="both"/>
        <w:rPr>
          <w:rFonts w:ascii="Times New Roman" w:eastAsia="Times New Roman" w:hAnsi="Times New Roman" w:cs="Times New Roman"/>
          <w:b/>
        </w:rPr>
      </w:pPr>
    </w:p>
    <w:p w:rsidR="0027553E" w:rsidRPr="00C115FC" w:rsidRDefault="0027553E" w:rsidP="0027553E">
      <w:pPr>
        <w:spacing w:after="0" w:line="240" w:lineRule="auto"/>
        <w:ind w:firstLine="709"/>
        <w:jc w:val="both"/>
        <w:rPr>
          <w:rFonts w:ascii="Times New Roman" w:eastAsia="Times New Roman" w:hAnsi="Times New Roman" w:cs="Times New Roman"/>
          <w:b/>
        </w:rPr>
      </w:pPr>
    </w:p>
    <w:p w:rsidR="0027553E" w:rsidRPr="00C115FC" w:rsidRDefault="0027553E" w:rsidP="0027553E">
      <w:pPr>
        <w:spacing w:after="0" w:line="240" w:lineRule="auto"/>
        <w:ind w:firstLine="709"/>
        <w:jc w:val="both"/>
        <w:rPr>
          <w:rFonts w:ascii="Times New Roman" w:eastAsia="Times New Roman" w:hAnsi="Times New Roman" w:cs="Times New Roman"/>
          <w:b/>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0C332E" w:rsidRDefault="000C332E" w:rsidP="00B87973">
      <w:pPr>
        <w:spacing w:after="0"/>
        <w:ind w:left="-567" w:right="-285" w:firstLine="283"/>
        <w:jc w:val="right"/>
        <w:rPr>
          <w:rFonts w:ascii="Times New Roman" w:eastAsia="Times New Roman" w:hAnsi="Times New Roman" w:cs="Times New Roman"/>
          <w:sz w:val="24"/>
          <w:szCs w:val="24"/>
        </w:rPr>
      </w:pPr>
    </w:p>
    <w:p w:rsidR="00214EE2" w:rsidRDefault="00214EE2" w:rsidP="00B87973">
      <w:pPr>
        <w:spacing w:after="0"/>
        <w:ind w:left="-567" w:right="-285" w:firstLine="283"/>
        <w:jc w:val="right"/>
        <w:rPr>
          <w:rFonts w:ascii="Times New Roman" w:eastAsia="Times New Roman" w:hAnsi="Times New Roman" w:cs="Times New Roman"/>
          <w:sz w:val="24"/>
          <w:szCs w:val="24"/>
        </w:rPr>
      </w:pPr>
    </w:p>
    <w:p w:rsidR="00214EE2" w:rsidRDefault="00214EE2" w:rsidP="00B87973">
      <w:pPr>
        <w:spacing w:after="0"/>
        <w:ind w:left="-567" w:right="-285" w:firstLine="283"/>
        <w:jc w:val="right"/>
        <w:rPr>
          <w:rFonts w:ascii="Times New Roman" w:eastAsia="Times New Roman" w:hAnsi="Times New Roman" w:cs="Times New Roman"/>
          <w:sz w:val="24"/>
          <w:szCs w:val="24"/>
        </w:rPr>
      </w:pPr>
    </w:p>
    <w:p w:rsidR="00214EE2" w:rsidRDefault="00214EE2" w:rsidP="00B87973">
      <w:pPr>
        <w:spacing w:after="0"/>
        <w:ind w:left="-567" w:right="-285" w:firstLine="283"/>
        <w:jc w:val="right"/>
        <w:rPr>
          <w:rFonts w:ascii="Times New Roman" w:eastAsia="Times New Roman" w:hAnsi="Times New Roman" w:cs="Times New Roman"/>
          <w:sz w:val="24"/>
          <w:szCs w:val="24"/>
        </w:rPr>
      </w:pPr>
    </w:p>
    <w:p w:rsidR="00214EE2" w:rsidRDefault="00214EE2" w:rsidP="00B87973">
      <w:pPr>
        <w:spacing w:after="0"/>
        <w:ind w:left="-567" w:right="-285" w:firstLine="283"/>
        <w:jc w:val="right"/>
        <w:rPr>
          <w:rFonts w:ascii="Times New Roman" w:eastAsia="Times New Roman" w:hAnsi="Times New Roman" w:cs="Times New Roman"/>
          <w:sz w:val="24"/>
          <w:szCs w:val="24"/>
        </w:rPr>
      </w:pPr>
    </w:p>
    <w:p w:rsidR="00214EE2" w:rsidRDefault="00214EE2" w:rsidP="00B87973">
      <w:pPr>
        <w:spacing w:after="0"/>
        <w:ind w:left="-567" w:right="-285" w:firstLine="283"/>
        <w:jc w:val="right"/>
        <w:rPr>
          <w:rFonts w:ascii="Times New Roman" w:eastAsia="Times New Roman" w:hAnsi="Times New Roman" w:cs="Times New Roman"/>
          <w:sz w:val="24"/>
          <w:szCs w:val="24"/>
        </w:rPr>
      </w:pPr>
    </w:p>
    <w:p w:rsidR="00214EE2" w:rsidRDefault="00214EE2" w:rsidP="00B87973">
      <w:pPr>
        <w:spacing w:after="0"/>
        <w:ind w:left="-567" w:right="-285" w:firstLine="283"/>
        <w:jc w:val="right"/>
        <w:rPr>
          <w:rFonts w:ascii="Times New Roman" w:eastAsia="Times New Roman" w:hAnsi="Times New Roman" w:cs="Times New Roman"/>
          <w:sz w:val="24"/>
          <w:szCs w:val="24"/>
        </w:rPr>
      </w:pPr>
    </w:p>
    <w:p w:rsidR="00F60B84" w:rsidRPr="00364F32" w:rsidRDefault="00F60B84"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Приложение № </w:t>
      </w:r>
      <w:r w:rsidR="00C115FC">
        <w:rPr>
          <w:rFonts w:ascii="Times New Roman" w:eastAsia="Times New Roman" w:hAnsi="Times New Roman" w:cs="Times New Roman"/>
          <w:sz w:val="24"/>
          <w:szCs w:val="24"/>
        </w:rPr>
        <w:t>4</w:t>
      </w: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C115FC"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C115FC" w:rsidRPr="00C115FC" w:rsidRDefault="00C115FC" w:rsidP="00214EE2">
      <w:pPr>
        <w:spacing w:after="0" w:line="0" w:lineRule="atLeast"/>
        <w:ind w:left="-284" w:right="-144"/>
        <w:jc w:val="both"/>
        <w:rPr>
          <w:rFonts w:ascii="Times New Roman" w:hAnsi="Times New Roman" w:cs="Times New Roman"/>
          <w:sz w:val="24"/>
          <w:szCs w:val="24"/>
          <w:u w:val="single"/>
        </w:rPr>
      </w:pPr>
      <w:r w:rsidRPr="00C115FC">
        <w:rPr>
          <w:rFonts w:ascii="Times New Roman" w:hAnsi="Times New Roman" w:cs="Times New Roman"/>
          <w:sz w:val="24"/>
          <w:szCs w:val="24"/>
          <w:u w:val="single"/>
        </w:rPr>
        <w:t xml:space="preserve">-  главного специалиста-эксперта отдела сводных статистических работ; </w:t>
      </w:r>
    </w:p>
    <w:p w:rsidR="00C115FC" w:rsidRPr="00C115FC" w:rsidRDefault="00C115FC" w:rsidP="00214EE2">
      <w:pPr>
        <w:spacing w:after="0" w:line="0" w:lineRule="atLeast"/>
        <w:ind w:left="-284" w:right="-144"/>
        <w:jc w:val="both"/>
        <w:rPr>
          <w:rFonts w:ascii="Times New Roman" w:hAnsi="Times New Roman" w:cs="Times New Roman"/>
          <w:sz w:val="24"/>
          <w:szCs w:val="24"/>
          <w:u w:val="single"/>
        </w:rPr>
      </w:pPr>
      <w:r w:rsidRPr="00C115FC">
        <w:rPr>
          <w:rFonts w:ascii="Times New Roman" w:hAnsi="Times New Roman" w:cs="Times New Roman"/>
          <w:sz w:val="24"/>
          <w:szCs w:val="24"/>
          <w:u w:val="single"/>
        </w:rPr>
        <w:t xml:space="preserve">-  ведущего специалиста-эксперта отдела сводных статистических работ; </w:t>
      </w:r>
    </w:p>
    <w:p w:rsidR="00C115FC" w:rsidRPr="00C115FC" w:rsidRDefault="00C115FC" w:rsidP="00214EE2">
      <w:pPr>
        <w:spacing w:after="0" w:line="0" w:lineRule="atLeast"/>
        <w:ind w:left="-284" w:right="-144"/>
        <w:jc w:val="both"/>
        <w:rPr>
          <w:rFonts w:ascii="Times New Roman" w:hAnsi="Times New Roman" w:cs="Times New Roman"/>
          <w:sz w:val="24"/>
          <w:szCs w:val="24"/>
          <w:u w:val="single"/>
        </w:rPr>
      </w:pPr>
      <w:r w:rsidRPr="00C115FC">
        <w:rPr>
          <w:rFonts w:ascii="Times New Roman" w:hAnsi="Times New Roman" w:cs="Times New Roman"/>
          <w:sz w:val="24"/>
          <w:szCs w:val="24"/>
          <w:u w:val="single"/>
        </w:rPr>
        <w:t>-  специалиста-эксперта отдела сводных статистических работ (2 ед.);</w:t>
      </w:r>
    </w:p>
    <w:p w:rsidR="00C115FC" w:rsidRPr="00C115FC" w:rsidRDefault="00C115FC" w:rsidP="00214EE2">
      <w:pPr>
        <w:spacing w:after="0" w:line="0" w:lineRule="atLeast"/>
        <w:ind w:left="-284" w:right="-144"/>
        <w:jc w:val="both"/>
        <w:rPr>
          <w:rFonts w:ascii="Times New Roman" w:hAnsi="Times New Roman" w:cs="Times New Roman"/>
          <w:sz w:val="24"/>
          <w:szCs w:val="24"/>
          <w:u w:val="single"/>
        </w:rPr>
      </w:pPr>
      <w:r w:rsidRPr="00C115FC">
        <w:rPr>
          <w:rFonts w:ascii="Times New Roman" w:hAnsi="Times New Roman" w:cs="Times New Roman"/>
          <w:sz w:val="24"/>
          <w:szCs w:val="24"/>
          <w:u w:val="single"/>
        </w:rPr>
        <w:t xml:space="preserve">- специалиста-эксперта отдела </w:t>
      </w:r>
      <w:r w:rsidRPr="00C115FC">
        <w:rPr>
          <w:rFonts w:ascii="Times New Roman" w:hAnsi="Times New Roman" w:cs="Times New Roman"/>
          <w:bCs/>
          <w:sz w:val="24"/>
          <w:szCs w:val="24"/>
          <w:u w:val="single"/>
        </w:rPr>
        <w:t xml:space="preserve">статистики </w:t>
      </w:r>
      <w:r w:rsidRPr="00C115FC">
        <w:rPr>
          <w:rFonts w:ascii="Times New Roman" w:hAnsi="Times New Roman" w:cs="Times New Roman"/>
          <w:sz w:val="24"/>
          <w:szCs w:val="24"/>
          <w:u w:val="single"/>
        </w:rPr>
        <w:t>предприятий, региональных счетов и балансов;</w:t>
      </w:r>
    </w:p>
    <w:p w:rsidR="00C115FC" w:rsidRPr="00C115FC" w:rsidRDefault="00C115FC" w:rsidP="00214EE2">
      <w:pPr>
        <w:spacing w:after="0" w:line="0" w:lineRule="atLeast"/>
        <w:ind w:left="-284" w:right="-144"/>
        <w:jc w:val="both"/>
        <w:rPr>
          <w:rFonts w:ascii="Times New Roman" w:hAnsi="Times New Roman" w:cs="Times New Roman"/>
          <w:sz w:val="24"/>
          <w:szCs w:val="24"/>
          <w:u w:val="single"/>
        </w:rPr>
      </w:pPr>
      <w:r w:rsidRPr="00C115FC">
        <w:rPr>
          <w:rFonts w:ascii="Times New Roman" w:hAnsi="Times New Roman" w:cs="Times New Roman"/>
          <w:sz w:val="24"/>
          <w:szCs w:val="24"/>
          <w:u w:val="single"/>
        </w:rPr>
        <w:t xml:space="preserve">- специалиста-эксперта отдела </w:t>
      </w:r>
      <w:r w:rsidRPr="00C115FC">
        <w:rPr>
          <w:rFonts w:ascii="Times New Roman" w:hAnsi="Times New Roman" w:cs="Times New Roman"/>
          <w:bCs/>
          <w:sz w:val="24"/>
          <w:szCs w:val="24"/>
          <w:u w:val="single"/>
        </w:rPr>
        <w:t xml:space="preserve">статистики </w:t>
      </w:r>
      <w:r w:rsidRPr="00C115FC">
        <w:rPr>
          <w:rFonts w:ascii="Times New Roman" w:hAnsi="Times New Roman" w:cs="Times New Roman"/>
          <w:color w:val="000000"/>
          <w:sz w:val="24"/>
          <w:szCs w:val="24"/>
          <w:u w:val="single"/>
        </w:rPr>
        <w:t>сельского хозяйства и окружающей природной среды;</w:t>
      </w:r>
    </w:p>
    <w:p w:rsidR="00C115FC" w:rsidRPr="00C115FC" w:rsidRDefault="00C115FC" w:rsidP="00214EE2">
      <w:pPr>
        <w:spacing w:after="0" w:line="0" w:lineRule="atLeast"/>
        <w:ind w:left="-284" w:right="-144"/>
        <w:jc w:val="both"/>
        <w:rPr>
          <w:rFonts w:ascii="Times New Roman" w:hAnsi="Times New Roman" w:cs="Times New Roman"/>
          <w:sz w:val="24"/>
          <w:szCs w:val="24"/>
          <w:u w:val="single"/>
        </w:rPr>
      </w:pPr>
      <w:r w:rsidRPr="00C115FC">
        <w:rPr>
          <w:rFonts w:ascii="Times New Roman" w:hAnsi="Times New Roman" w:cs="Times New Roman"/>
          <w:sz w:val="24"/>
          <w:szCs w:val="24"/>
          <w:u w:val="single"/>
        </w:rPr>
        <w:t>-  специалиста-эксперта отдела статистики населения и здравоохранения.</w:t>
      </w:r>
    </w:p>
    <w:p w:rsidR="00C115FC" w:rsidRPr="00364F32" w:rsidRDefault="00C115FC" w:rsidP="00214EE2">
      <w:pPr>
        <w:spacing w:after="0" w:line="0" w:lineRule="atLeast"/>
        <w:ind w:left="-284" w:right="-144"/>
        <w:rPr>
          <w:rFonts w:ascii="Times New Roman" w:hAnsi="Times New Roman" w:cs="Times New Roman"/>
          <w:sz w:val="24"/>
          <w:szCs w:val="24"/>
        </w:rPr>
      </w:pPr>
    </w:p>
    <w:p w:rsidR="00F60B84" w:rsidRPr="00364F32"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364F32"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7C3006"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364F32" w:rsidRDefault="00F60B84" w:rsidP="0052575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F60B84" w:rsidRPr="00364F32" w:rsidRDefault="00F60B84" w:rsidP="00525751">
            <w:pPr>
              <w:spacing w:after="0" w:line="240" w:lineRule="auto"/>
              <w:jc w:val="center"/>
              <w:rPr>
                <w:rFonts w:ascii="Times New Roman" w:eastAsia="Times New Roman" w:hAnsi="Times New Roman" w:cs="Times New Roman"/>
                <w:sz w:val="24"/>
                <w:szCs w:val="24"/>
              </w:rPr>
            </w:pPr>
          </w:p>
          <w:p w:rsidR="00F60B84" w:rsidRPr="00364F32"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364F32"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7C3006"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spacing w:after="0" w:line="240" w:lineRule="auto"/>
              <w:ind w:left="175" w:right="175" w:firstLine="426"/>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1F0BA0">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lastRenderedPageBreak/>
              <w:t>контроль качество и согласованность полученных результатов;</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1F0BA0">
            <w:pPr>
              <w:numPr>
                <w:ilvl w:val="0"/>
                <w:numId w:val="4"/>
              </w:numPr>
              <w:tabs>
                <w:tab w:val="left" w:pos="884"/>
              </w:tabs>
              <w:autoSpaceDE w:val="0"/>
              <w:autoSpaceDN w:val="0"/>
              <w:adjustRightInd w:val="0"/>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5B28BF">
        <w:rPr>
          <w:rFonts w:ascii="Times New Roman" w:eastAsia="Times New Roman" w:hAnsi="Times New Roman" w:cs="Times New Roman"/>
          <w:sz w:val="24"/>
          <w:szCs w:val="24"/>
        </w:rPr>
        <w:t>6</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17" w:rsidRDefault="00EF1617" w:rsidP="00C20C0F">
      <w:pPr>
        <w:spacing w:after="0" w:line="240" w:lineRule="auto"/>
      </w:pPr>
      <w:r>
        <w:separator/>
      </w:r>
    </w:p>
  </w:endnote>
  <w:endnote w:type="continuationSeparator" w:id="0">
    <w:p w:rsidR="00EF1617" w:rsidRDefault="00EF1617"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17" w:rsidRDefault="00EF1617" w:rsidP="00C20C0F">
      <w:pPr>
        <w:spacing w:after="0" w:line="240" w:lineRule="auto"/>
      </w:pPr>
      <w:r>
        <w:separator/>
      </w:r>
    </w:p>
  </w:footnote>
  <w:footnote w:type="continuationSeparator" w:id="0">
    <w:p w:rsidR="00EF1617" w:rsidRDefault="00EF1617"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606CD7"/>
    <w:multiLevelType w:val="hybridMultilevel"/>
    <w:tmpl w:val="A106D0FE"/>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5"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6"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7"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5"/>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
  </w:num>
  <w:num w:numId="17">
    <w:abstractNumId w:val="2"/>
  </w:num>
  <w:num w:numId="18">
    <w:abstractNumId w:val="9"/>
  </w:num>
  <w:num w:numId="19">
    <w:abstractNumId w:val="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4016E"/>
    <w:rsid w:val="000428FB"/>
    <w:rsid w:val="000444BB"/>
    <w:rsid w:val="000632FC"/>
    <w:rsid w:val="00072087"/>
    <w:rsid w:val="00074709"/>
    <w:rsid w:val="000753FA"/>
    <w:rsid w:val="00075594"/>
    <w:rsid w:val="0009539A"/>
    <w:rsid w:val="000A2556"/>
    <w:rsid w:val="000A75D8"/>
    <w:rsid w:val="000B1326"/>
    <w:rsid w:val="000C332E"/>
    <w:rsid w:val="000C5FE0"/>
    <w:rsid w:val="000D0437"/>
    <w:rsid w:val="000D55C1"/>
    <w:rsid w:val="000E232B"/>
    <w:rsid w:val="000E51BD"/>
    <w:rsid w:val="000E7286"/>
    <w:rsid w:val="000F0A01"/>
    <w:rsid w:val="000F0C17"/>
    <w:rsid w:val="0010367F"/>
    <w:rsid w:val="00121D07"/>
    <w:rsid w:val="0012538F"/>
    <w:rsid w:val="00125542"/>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1F0BA0"/>
    <w:rsid w:val="00202B15"/>
    <w:rsid w:val="00206B91"/>
    <w:rsid w:val="00214EE2"/>
    <w:rsid w:val="0023458B"/>
    <w:rsid w:val="00234F07"/>
    <w:rsid w:val="00262038"/>
    <w:rsid w:val="0027553E"/>
    <w:rsid w:val="00283DAE"/>
    <w:rsid w:val="00284FA1"/>
    <w:rsid w:val="00287338"/>
    <w:rsid w:val="002A30C0"/>
    <w:rsid w:val="002B0C81"/>
    <w:rsid w:val="002B567B"/>
    <w:rsid w:val="002C2A12"/>
    <w:rsid w:val="002D3F6B"/>
    <w:rsid w:val="002D4151"/>
    <w:rsid w:val="002E1A9A"/>
    <w:rsid w:val="002E3BB1"/>
    <w:rsid w:val="002E775C"/>
    <w:rsid w:val="003049E7"/>
    <w:rsid w:val="003067B8"/>
    <w:rsid w:val="003505B7"/>
    <w:rsid w:val="003630EA"/>
    <w:rsid w:val="00364F32"/>
    <w:rsid w:val="00374AD8"/>
    <w:rsid w:val="00390F5D"/>
    <w:rsid w:val="0039169F"/>
    <w:rsid w:val="00397B70"/>
    <w:rsid w:val="003A2955"/>
    <w:rsid w:val="003A43A9"/>
    <w:rsid w:val="003A5368"/>
    <w:rsid w:val="003B22ED"/>
    <w:rsid w:val="003B3773"/>
    <w:rsid w:val="003E1D98"/>
    <w:rsid w:val="0042287D"/>
    <w:rsid w:val="0042408B"/>
    <w:rsid w:val="004313F7"/>
    <w:rsid w:val="00431B5D"/>
    <w:rsid w:val="004332FF"/>
    <w:rsid w:val="00434870"/>
    <w:rsid w:val="0044259A"/>
    <w:rsid w:val="00460263"/>
    <w:rsid w:val="00466536"/>
    <w:rsid w:val="004675F7"/>
    <w:rsid w:val="00467723"/>
    <w:rsid w:val="004719CD"/>
    <w:rsid w:val="004A2636"/>
    <w:rsid w:val="004A486E"/>
    <w:rsid w:val="004B19B2"/>
    <w:rsid w:val="004D6D69"/>
    <w:rsid w:val="004E377B"/>
    <w:rsid w:val="00507AED"/>
    <w:rsid w:val="00525751"/>
    <w:rsid w:val="00540023"/>
    <w:rsid w:val="00546D61"/>
    <w:rsid w:val="00550CA6"/>
    <w:rsid w:val="00560CBE"/>
    <w:rsid w:val="005614A2"/>
    <w:rsid w:val="00583214"/>
    <w:rsid w:val="00590699"/>
    <w:rsid w:val="005A0C01"/>
    <w:rsid w:val="005A47A2"/>
    <w:rsid w:val="005A7E8A"/>
    <w:rsid w:val="005B28BF"/>
    <w:rsid w:val="005B4AC0"/>
    <w:rsid w:val="005C7DE2"/>
    <w:rsid w:val="005F5BC9"/>
    <w:rsid w:val="00601E31"/>
    <w:rsid w:val="00604817"/>
    <w:rsid w:val="00606D2A"/>
    <w:rsid w:val="006231EF"/>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C715C"/>
    <w:rsid w:val="006F4164"/>
    <w:rsid w:val="007006CB"/>
    <w:rsid w:val="007025F1"/>
    <w:rsid w:val="007105F0"/>
    <w:rsid w:val="007367AA"/>
    <w:rsid w:val="00744C8F"/>
    <w:rsid w:val="007468CF"/>
    <w:rsid w:val="00753EA8"/>
    <w:rsid w:val="00766969"/>
    <w:rsid w:val="00785837"/>
    <w:rsid w:val="00796B9B"/>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5701B"/>
    <w:rsid w:val="008606A4"/>
    <w:rsid w:val="00873082"/>
    <w:rsid w:val="0087308A"/>
    <w:rsid w:val="00882AA7"/>
    <w:rsid w:val="0088380F"/>
    <w:rsid w:val="008C1D3A"/>
    <w:rsid w:val="008C6E42"/>
    <w:rsid w:val="008E40B6"/>
    <w:rsid w:val="009128CA"/>
    <w:rsid w:val="00922DC9"/>
    <w:rsid w:val="0092567C"/>
    <w:rsid w:val="00941236"/>
    <w:rsid w:val="0094321F"/>
    <w:rsid w:val="00953F02"/>
    <w:rsid w:val="00961FF4"/>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10A7"/>
    <w:rsid w:val="00AB0E7B"/>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60DDF"/>
    <w:rsid w:val="00B737E9"/>
    <w:rsid w:val="00B752CD"/>
    <w:rsid w:val="00B84FE6"/>
    <w:rsid w:val="00B87973"/>
    <w:rsid w:val="00BA0814"/>
    <w:rsid w:val="00BA1DC8"/>
    <w:rsid w:val="00BA21BF"/>
    <w:rsid w:val="00BA77FC"/>
    <w:rsid w:val="00BB6181"/>
    <w:rsid w:val="00BC2C26"/>
    <w:rsid w:val="00BC3583"/>
    <w:rsid w:val="00BE7226"/>
    <w:rsid w:val="00BF3F67"/>
    <w:rsid w:val="00BF4A1C"/>
    <w:rsid w:val="00BF71E6"/>
    <w:rsid w:val="00C050CF"/>
    <w:rsid w:val="00C115FC"/>
    <w:rsid w:val="00C11663"/>
    <w:rsid w:val="00C2090B"/>
    <w:rsid w:val="00C20C0F"/>
    <w:rsid w:val="00C2237B"/>
    <w:rsid w:val="00C302E6"/>
    <w:rsid w:val="00C31E4E"/>
    <w:rsid w:val="00C50B73"/>
    <w:rsid w:val="00C50BA7"/>
    <w:rsid w:val="00C6194F"/>
    <w:rsid w:val="00C8008E"/>
    <w:rsid w:val="00C8606F"/>
    <w:rsid w:val="00C965EF"/>
    <w:rsid w:val="00CB6B22"/>
    <w:rsid w:val="00CC5B97"/>
    <w:rsid w:val="00CD1948"/>
    <w:rsid w:val="00CD569B"/>
    <w:rsid w:val="00CE1018"/>
    <w:rsid w:val="00CF1770"/>
    <w:rsid w:val="00CF1AF3"/>
    <w:rsid w:val="00D01EA2"/>
    <w:rsid w:val="00D12E56"/>
    <w:rsid w:val="00D12F5A"/>
    <w:rsid w:val="00D42D0E"/>
    <w:rsid w:val="00D55B71"/>
    <w:rsid w:val="00D615F7"/>
    <w:rsid w:val="00D64F3C"/>
    <w:rsid w:val="00D728BC"/>
    <w:rsid w:val="00D863C2"/>
    <w:rsid w:val="00DA20BD"/>
    <w:rsid w:val="00DB4114"/>
    <w:rsid w:val="00DE0FC3"/>
    <w:rsid w:val="00E008EC"/>
    <w:rsid w:val="00E141D2"/>
    <w:rsid w:val="00E35C1C"/>
    <w:rsid w:val="00E51A6C"/>
    <w:rsid w:val="00E52DAE"/>
    <w:rsid w:val="00E83F72"/>
    <w:rsid w:val="00E87C39"/>
    <w:rsid w:val="00EA57EF"/>
    <w:rsid w:val="00EB5AF2"/>
    <w:rsid w:val="00ED082E"/>
    <w:rsid w:val="00ED1043"/>
    <w:rsid w:val="00EF0B33"/>
    <w:rsid w:val="00EF1617"/>
    <w:rsid w:val="00EF4671"/>
    <w:rsid w:val="00F03889"/>
    <w:rsid w:val="00F04F3D"/>
    <w:rsid w:val="00F04F78"/>
    <w:rsid w:val="00F22A85"/>
    <w:rsid w:val="00F22DDC"/>
    <w:rsid w:val="00F32F6E"/>
    <w:rsid w:val="00F370C5"/>
    <w:rsid w:val="00F402A4"/>
    <w:rsid w:val="00F458F0"/>
    <w:rsid w:val="00F60B84"/>
    <w:rsid w:val="00F838C8"/>
    <w:rsid w:val="00F9431D"/>
    <w:rsid w:val="00FC12D8"/>
    <w:rsid w:val="00FC180C"/>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C873-6959-40F6-92AE-86BB09D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AA39-1BDE-4067-B5A5-A6CD463E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Пользователь Windows</cp:lastModifiedBy>
  <cp:revision>2</cp:revision>
  <cp:lastPrinted>2020-11-16T12:28:00Z</cp:lastPrinted>
  <dcterms:created xsi:type="dcterms:W3CDTF">2020-11-18T07:29:00Z</dcterms:created>
  <dcterms:modified xsi:type="dcterms:W3CDTF">2020-11-18T07:29:00Z</dcterms:modified>
</cp:coreProperties>
</file>